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E6" w:rsidRPr="007D789C" w:rsidRDefault="00AC5CE6" w:rsidP="00AC5CE6">
      <w:pPr>
        <w:tabs>
          <w:tab w:val="left" w:pos="3940"/>
        </w:tabs>
        <w:jc w:val="center"/>
        <w:rPr>
          <w:rFonts w:ascii="Arial Narrow" w:hAnsi="Arial Narrow"/>
          <w:color w:val="333333"/>
          <w:sz w:val="16"/>
          <w:szCs w:val="16"/>
        </w:rPr>
      </w:pPr>
      <w:bookmarkStart w:id="0" w:name="_GoBack"/>
      <w:bookmarkEnd w:id="0"/>
      <w:r w:rsidRPr="007D789C">
        <w:rPr>
          <w:rFonts w:ascii="Arial Narrow" w:hAnsi="Arial Narrow"/>
          <w:color w:val="333333"/>
          <w:sz w:val="16"/>
          <w:szCs w:val="16"/>
        </w:rPr>
        <w:t xml:space="preserve">                Coordenação do Curso de Graduação em Letras-Português</w:t>
      </w:r>
    </w:p>
    <w:p w:rsidR="00AC5CE6" w:rsidRPr="007D789C" w:rsidRDefault="00AC5CE6" w:rsidP="00AC5CE6">
      <w:pPr>
        <w:tabs>
          <w:tab w:val="left" w:pos="3940"/>
        </w:tabs>
        <w:rPr>
          <w:rFonts w:ascii="Arial Narrow" w:hAnsi="Arial Narrow"/>
          <w:sz w:val="16"/>
          <w:szCs w:val="16"/>
        </w:rPr>
      </w:pPr>
      <w:r w:rsidRPr="007D789C">
        <w:rPr>
          <w:rFonts w:ascii="Arial Narrow" w:hAnsi="Arial Narrow"/>
          <w:color w:val="333333"/>
          <w:sz w:val="16"/>
          <w:szCs w:val="16"/>
        </w:rPr>
        <w:t xml:space="preserve">                                                                               </w:t>
      </w:r>
    </w:p>
    <w:p w:rsidR="00AC5CE6" w:rsidRPr="007D789C" w:rsidRDefault="00AC5CE6" w:rsidP="00AC5CE6">
      <w:pPr>
        <w:tabs>
          <w:tab w:val="left" w:pos="3940"/>
        </w:tabs>
        <w:rPr>
          <w:rFonts w:ascii="Arial Narrow" w:hAnsi="Arial Narrow"/>
          <w:sz w:val="16"/>
          <w:szCs w:val="16"/>
        </w:rPr>
      </w:pPr>
    </w:p>
    <w:p w:rsidR="00AC5CE6" w:rsidRPr="007D789C" w:rsidRDefault="00AC5CE6" w:rsidP="00AC5CE6">
      <w:pPr>
        <w:tabs>
          <w:tab w:val="left" w:pos="3940"/>
        </w:tabs>
        <w:rPr>
          <w:rFonts w:ascii="Arial Narrow" w:hAnsi="Arial Narrow"/>
          <w:sz w:val="16"/>
          <w:szCs w:val="16"/>
        </w:rPr>
      </w:pPr>
    </w:p>
    <w:p w:rsidR="00AC5CE6" w:rsidRPr="007D789C" w:rsidRDefault="00AC5CE6" w:rsidP="00AC5CE6">
      <w:pPr>
        <w:tabs>
          <w:tab w:val="left" w:pos="3940"/>
        </w:tabs>
        <w:rPr>
          <w:rFonts w:ascii="Arial Narrow" w:hAnsi="Arial Narrow"/>
          <w:sz w:val="16"/>
          <w:szCs w:val="16"/>
        </w:rPr>
      </w:pPr>
    </w:p>
    <w:p w:rsidR="00AC5CE6" w:rsidRPr="00674FA8" w:rsidRDefault="00AC5CE6" w:rsidP="00AC5CE6">
      <w:pPr>
        <w:tabs>
          <w:tab w:val="left" w:pos="3940"/>
        </w:tabs>
        <w:jc w:val="center"/>
        <w:rPr>
          <w:szCs w:val="24"/>
        </w:rPr>
      </w:pPr>
      <w:r w:rsidRPr="00674FA8">
        <w:rPr>
          <w:szCs w:val="24"/>
        </w:rPr>
        <w:t xml:space="preserve">PLANO DE ENSINO – </w:t>
      </w:r>
      <w:proofErr w:type="gramStart"/>
      <w:r w:rsidRPr="00674FA8">
        <w:rPr>
          <w:szCs w:val="24"/>
        </w:rPr>
        <w:t>SEMESTRE :</w:t>
      </w:r>
      <w:proofErr w:type="gramEnd"/>
      <w:r w:rsidRPr="00674FA8">
        <w:rPr>
          <w:szCs w:val="24"/>
        </w:rPr>
        <w:t xml:space="preserve"> 201</w:t>
      </w:r>
      <w:r>
        <w:rPr>
          <w:szCs w:val="24"/>
        </w:rPr>
        <w:t>8</w:t>
      </w:r>
      <w:r w:rsidRPr="00674FA8">
        <w:rPr>
          <w:szCs w:val="24"/>
        </w:rPr>
        <w:t xml:space="preserve"> - </w:t>
      </w:r>
      <w:r w:rsidR="00705265">
        <w:rPr>
          <w:szCs w:val="24"/>
        </w:rPr>
        <w:t>1</w:t>
      </w:r>
    </w:p>
    <w:p w:rsidR="00AC5CE6" w:rsidRPr="00674FA8" w:rsidRDefault="00AC5CE6" w:rsidP="00AC5CE6">
      <w:pPr>
        <w:tabs>
          <w:tab w:val="left" w:pos="3940"/>
        </w:tabs>
        <w:rPr>
          <w:szCs w:val="24"/>
        </w:rPr>
      </w:pPr>
    </w:p>
    <w:p w:rsidR="00AC5CE6" w:rsidRPr="00674FA8" w:rsidRDefault="00AC5CE6" w:rsidP="00AC5CE6">
      <w:pPr>
        <w:jc w:val="both"/>
        <w:rPr>
          <w:szCs w:val="24"/>
        </w:rPr>
      </w:pPr>
    </w:p>
    <w:p w:rsidR="00AC5CE6" w:rsidRPr="00674FA8" w:rsidRDefault="00AC5CE6" w:rsidP="00AC5CE6">
      <w:pPr>
        <w:jc w:val="both"/>
        <w:rPr>
          <w:szCs w:val="24"/>
        </w:rPr>
      </w:pPr>
      <w:r w:rsidRPr="00674FA8">
        <w:rPr>
          <w:szCs w:val="24"/>
        </w:rPr>
        <w:t>CÓDIGO/NOME DA</w:t>
      </w:r>
      <w:proofErr w:type="gramStart"/>
      <w:r w:rsidRPr="00674FA8">
        <w:rPr>
          <w:szCs w:val="24"/>
        </w:rPr>
        <w:t xml:space="preserve">  </w:t>
      </w:r>
      <w:proofErr w:type="gramEnd"/>
      <w:r w:rsidRPr="00674FA8">
        <w:rPr>
          <w:szCs w:val="24"/>
        </w:rPr>
        <w:t>DISCIPLINA: ___</w:t>
      </w:r>
      <w:r w:rsidRPr="00674FA8">
        <w:rPr>
          <w:bCs/>
          <w:color w:val="000000"/>
          <w:szCs w:val="24"/>
          <w:shd w:val="clear" w:color="auto" w:fill="FFFFFF"/>
        </w:rPr>
        <w:t xml:space="preserve"> </w:t>
      </w:r>
      <w:r w:rsidR="00FC1C16" w:rsidRPr="00FC1C16">
        <w:rPr>
          <w:bCs/>
          <w:color w:val="000000"/>
          <w:szCs w:val="24"/>
          <w:shd w:val="clear" w:color="auto" w:fill="FFFFFF"/>
        </w:rPr>
        <w:t>LLV7735</w:t>
      </w:r>
      <w:r w:rsidRPr="00674FA8">
        <w:rPr>
          <w:bCs/>
          <w:color w:val="000000"/>
          <w:szCs w:val="24"/>
          <w:shd w:val="clear" w:color="auto" w:fill="FFFFFF"/>
        </w:rPr>
        <w:t xml:space="preserve"> – </w:t>
      </w:r>
      <w:r w:rsidR="00FC1C16">
        <w:rPr>
          <w:bCs/>
          <w:color w:val="000000"/>
          <w:szCs w:val="24"/>
          <w:shd w:val="clear" w:color="auto" w:fill="FFFFFF"/>
        </w:rPr>
        <w:t>Tópicos em literatura</w:t>
      </w:r>
      <w:r w:rsidRPr="00674FA8">
        <w:rPr>
          <w:szCs w:val="24"/>
        </w:rPr>
        <w:t>______</w:t>
      </w:r>
    </w:p>
    <w:p w:rsidR="00AC5CE6" w:rsidRPr="00674FA8" w:rsidRDefault="00AC5CE6" w:rsidP="00AC5CE6">
      <w:pPr>
        <w:jc w:val="both"/>
        <w:rPr>
          <w:szCs w:val="24"/>
        </w:rPr>
      </w:pPr>
      <w:proofErr w:type="gramStart"/>
      <w:r w:rsidRPr="00674FA8">
        <w:rPr>
          <w:szCs w:val="24"/>
        </w:rPr>
        <w:t>TURMA                                      :</w:t>
      </w:r>
      <w:proofErr w:type="gramEnd"/>
      <w:r w:rsidRPr="00674FA8">
        <w:rPr>
          <w:szCs w:val="24"/>
        </w:rPr>
        <w:t xml:space="preserve"> ______</w:t>
      </w:r>
      <w:r w:rsidRPr="00674FA8">
        <w:rPr>
          <w:bCs/>
          <w:szCs w:val="24"/>
        </w:rPr>
        <w:t xml:space="preserve"> </w:t>
      </w:r>
      <w:r w:rsidR="00FC1C16" w:rsidRPr="00FC1C16">
        <w:rPr>
          <w:bCs/>
          <w:szCs w:val="24"/>
        </w:rPr>
        <w:t>10428</w:t>
      </w:r>
      <w:r w:rsidRPr="00674FA8">
        <w:rPr>
          <w:szCs w:val="24"/>
        </w:rPr>
        <w:t>________________________________</w:t>
      </w:r>
    </w:p>
    <w:p w:rsidR="00AC5CE6" w:rsidRPr="00674FA8" w:rsidRDefault="00AC5CE6" w:rsidP="00AC5CE6">
      <w:pPr>
        <w:jc w:val="both"/>
        <w:rPr>
          <w:szCs w:val="24"/>
        </w:rPr>
      </w:pPr>
      <w:r w:rsidRPr="00674FA8">
        <w:rPr>
          <w:szCs w:val="24"/>
        </w:rPr>
        <w:t>HORAS/</w:t>
      </w:r>
      <w:proofErr w:type="gramStart"/>
      <w:r w:rsidRPr="00674FA8">
        <w:rPr>
          <w:szCs w:val="24"/>
        </w:rPr>
        <w:t>AULA                          :</w:t>
      </w:r>
      <w:proofErr w:type="gramEnd"/>
      <w:r w:rsidRPr="00674FA8">
        <w:rPr>
          <w:szCs w:val="24"/>
        </w:rPr>
        <w:t xml:space="preserve"> _______60_______________________________</w:t>
      </w:r>
    </w:p>
    <w:p w:rsidR="00AC5CE6" w:rsidRPr="00674FA8" w:rsidRDefault="00AC5CE6" w:rsidP="00AC5CE6">
      <w:pPr>
        <w:pBdr>
          <w:bottom w:val="single" w:sz="12" w:space="1" w:color="auto"/>
        </w:pBdr>
        <w:jc w:val="both"/>
        <w:rPr>
          <w:szCs w:val="24"/>
        </w:rPr>
      </w:pPr>
      <w:r w:rsidRPr="00674FA8">
        <w:rPr>
          <w:szCs w:val="24"/>
        </w:rPr>
        <w:t xml:space="preserve">PRÁTICA COMO COMPONENTE </w:t>
      </w:r>
      <w:proofErr w:type="gramStart"/>
      <w:r w:rsidRPr="00674FA8">
        <w:rPr>
          <w:szCs w:val="24"/>
        </w:rPr>
        <w:t>CURRICULAR :</w:t>
      </w:r>
      <w:proofErr w:type="gramEnd"/>
      <w:r w:rsidRPr="00674FA8">
        <w:rPr>
          <w:szCs w:val="24"/>
        </w:rPr>
        <w:t xml:space="preserve"> __</w:t>
      </w:r>
      <w:r w:rsidR="00FC1C16">
        <w:rPr>
          <w:szCs w:val="24"/>
        </w:rPr>
        <w:t>15</w:t>
      </w:r>
      <w:r w:rsidRPr="00674FA8">
        <w:rPr>
          <w:szCs w:val="24"/>
        </w:rPr>
        <w:t xml:space="preserve"> h/a___________________</w:t>
      </w:r>
    </w:p>
    <w:p w:rsidR="00AC5CE6" w:rsidRPr="00674FA8" w:rsidRDefault="00AC5CE6" w:rsidP="00AC5CE6">
      <w:pPr>
        <w:pBdr>
          <w:bottom w:val="single" w:sz="12" w:space="1" w:color="auto"/>
        </w:pBdr>
        <w:jc w:val="both"/>
        <w:rPr>
          <w:szCs w:val="24"/>
        </w:rPr>
      </w:pPr>
      <w:r w:rsidRPr="00674FA8">
        <w:rPr>
          <w:szCs w:val="24"/>
        </w:rPr>
        <w:t>NOME DO PROFESSOR (A)</w:t>
      </w:r>
      <w:proofErr w:type="gramStart"/>
      <w:r w:rsidRPr="00674FA8">
        <w:rPr>
          <w:szCs w:val="24"/>
        </w:rPr>
        <w:t xml:space="preserve">  :</w:t>
      </w:r>
      <w:proofErr w:type="gramEnd"/>
      <w:r w:rsidRPr="00674FA8">
        <w:rPr>
          <w:szCs w:val="24"/>
        </w:rPr>
        <w:t xml:space="preserve"> ______</w:t>
      </w:r>
      <w:proofErr w:type="spellStart"/>
      <w:r w:rsidRPr="00674FA8">
        <w:rPr>
          <w:szCs w:val="24"/>
        </w:rPr>
        <w:t>Celdon</w:t>
      </w:r>
      <w:proofErr w:type="spellEnd"/>
      <w:r w:rsidRPr="00674FA8">
        <w:rPr>
          <w:szCs w:val="24"/>
        </w:rPr>
        <w:t xml:space="preserve"> </w:t>
      </w:r>
      <w:proofErr w:type="spellStart"/>
      <w:r w:rsidRPr="00674FA8">
        <w:rPr>
          <w:szCs w:val="24"/>
        </w:rPr>
        <w:t>Fritzen</w:t>
      </w:r>
      <w:proofErr w:type="spellEnd"/>
      <w:r w:rsidRPr="00674FA8">
        <w:rPr>
          <w:szCs w:val="24"/>
        </w:rPr>
        <w:t>____________________</w:t>
      </w:r>
    </w:p>
    <w:p w:rsidR="00AC5CE6" w:rsidRPr="00674FA8" w:rsidRDefault="00AC5CE6" w:rsidP="00AC5CE6">
      <w:pPr>
        <w:pBdr>
          <w:bottom w:val="single" w:sz="12" w:space="1" w:color="auto"/>
        </w:pBdr>
        <w:spacing w:line="360" w:lineRule="auto"/>
        <w:jc w:val="both"/>
        <w:rPr>
          <w:szCs w:val="24"/>
        </w:rPr>
      </w:pPr>
    </w:p>
    <w:p w:rsidR="00AC5CE6" w:rsidRPr="00674FA8" w:rsidRDefault="00AC5CE6" w:rsidP="00AC5CE6">
      <w:pPr>
        <w:jc w:val="both"/>
        <w:rPr>
          <w:szCs w:val="24"/>
        </w:rPr>
      </w:pPr>
      <w:r w:rsidRPr="00674FA8">
        <w:rPr>
          <w:szCs w:val="24"/>
        </w:rPr>
        <w:t xml:space="preserve">EMENTA DA </w:t>
      </w:r>
      <w:proofErr w:type="gramStart"/>
      <w:r w:rsidRPr="00674FA8">
        <w:rPr>
          <w:szCs w:val="24"/>
        </w:rPr>
        <w:t>DISCIPLINA :</w:t>
      </w:r>
      <w:proofErr w:type="gramEnd"/>
    </w:p>
    <w:p w:rsidR="00AC5CE6" w:rsidRPr="00674FA8" w:rsidRDefault="00FC1C16" w:rsidP="00AC5CE6">
      <w:pPr>
        <w:jc w:val="both"/>
        <w:rPr>
          <w:szCs w:val="24"/>
        </w:rPr>
      </w:pPr>
      <w:r>
        <w:rPr>
          <w:bCs/>
          <w:color w:val="000000"/>
          <w:szCs w:val="24"/>
          <w:shd w:val="clear" w:color="auto" w:fill="FFFFFF"/>
        </w:rPr>
        <w:t>A literatura na educação e a educação na literatura: diálogos entre práticas literárias e educativas.</w:t>
      </w:r>
      <w:r w:rsidR="00705265">
        <w:rPr>
          <w:bCs/>
          <w:color w:val="000000"/>
          <w:szCs w:val="24"/>
          <w:shd w:val="clear" w:color="auto" w:fill="FFFFFF"/>
        </w:rPr>
        <w:t xml:space="preserve"> </w:t>
      </w:r>
    </w:p>
    <w:p w:rsidR="00AC5CE6" w:rsidRPr="00674FA8" w:rsidRDefault="00AC5CE6" w:rsidP="00AC5CE6">
      <w:pPr>
        <w:jc w:val="both"/>
        <w:rPr>
          <w:szCs w:val="24"/>
        </w:rPr>
      </w:pPr>
      <w:r w:rsidRPr="00674FA8">
        <w:rPr>
          <w:szCs w:val="24"/>
        </w:rPr>
        <w:t>_______________________________________________________________________</w:t>
      </w:r>
    </w:p>
    <w:p w:rsidR="00AC5CE6" w:rsidRDefault="00AC5CE6" w:rsidP="00AC5CE6">
      <w:pPr>
        <w:jc w:val="both"/>
        <w:rPr>
          <w:szCs w:val="24"/>
        </w:rPr>
      </w:pPr>
      <w:proofErr w:type="gramStart"/>
      <w:r w:rsidRPr="00674FA8">
        <w:rPr>
          <w:szCs w:val="24"/>
        </w:rPr>
        <w:t>OBJETIVOS :</w:t>
      </w:r>
      <w:proofErr w:type="gramEnd"/>
      <w:r w:rsidRPr="00674FA8">
        <w:rPr>
          <w:szCs w:val="24"/>
        </w:rPr>
        <w:t xml:space="preserve"> </w:t>
      </w:r>
    </w:p>
    <w:p w:rsidR="00705265" w:rsidRDefault="00705265" w:rsidP="00AC5CE6">
      <w:pPr>
        <w:jc w:val="both"/>
        <w:rPr>
          <w:szCs w:val="24"/>
        </w:rPr>
      </w:pPr>
    </w:p>
    <w:p w:rsidR="00705265" w:rsidRDefault="00705265" w:rsidP="00AC5CE6">
      <w:pPr>
        <w:jc w:val="both"/>
        <w:rPr>
          <w:szCs w:val="24"/>
        </w:rPr>
      </w:pPr>
      <w:r>
        <w:rPr>
          <w:szCs w:val="24"/>
        </w:rPr>
        <w:t>-</w:t>
      </w:r>
      <w:r w:rsidR="00BF7888">
        <w:rPr>
          <w:szCs w:val="24"/>
        </w:rPr>
        <w:t xml:space="preserve"> P</w:t>
      </w:r>
      <w:r>
        <w:rPr>
          <w:szCs w:val="24"/>
        </w:rPr>
        <w:t xml:space="preserve">roblematizar a </w:t>
      </w:r>
      <w:r w:rsidR="00BF7888">
        <w:rPr>
          <w:szCs w:val="24"/>
        </w:rPr>
        <w:t xml:space="preserve">relação entre cânone, valor e instituição literária na educação; </w:t>
      </w:r>
    </w:p>
    <w:p w:rsidR="00705265" w:rsidRDefault="00705265" w:rsidP="00AC5CE6">
      <w:pPr>
        <w:jc w:val="both"/>
        <w:rPr>
          <w:szCs w:val="24"/>
        </w:rPr>
      </w:pPr>
      <w:r>
        <w:rPr>
          <w:szCs w:val="24"/>
        </w:rPr>
        <w:t xml:space="preserve">- </w:t>
      </w:r>
      <w:r w:rsidR="00BF7888">
        <w:rPr>
          <w:szCs w:val="24"/>
        </w:rPr>
        <w:t xml:space="preserve">Expor </w:t>
      </w:r>
      <w:r>
        <w:rPr>
          <w:szCs w:val="24"/>
        </w:rPr>
        <w:t>de modo crítico as relações entre literatura e educação no cenário contemporâneo;</w:t>
      </w:r>
    </w:p>
    <w:p w:rsidR="00705265" w:rsidRDefault="00705265" w:rsidP="00AC5CE6">
      <w:pPr>
        <w:jc w:val="both"/>
        <w:rPr>
          <w:szCs w:val="24"/>
        </w:rPr>
      </w:pPr>
      <w:r>
        <w:rPr>
          <w:szCs w:val="24"/>
        </w:rPr>
        <w:t xml:space="preserve">- </w:t>
      </w:r>
      <w:r w:rsidR="00BF7888">
        <w:rPr>
          <w:szCs w:val="24"/>
        </w:rPr>
        <w:t>Analisar criticamente as posições pedagógicas de produções literárias;</w:t>
      </w:r>
    </w:p>
    <w:p w:rsidR="00BF7888" w:rsidRPr="00674FA8" w:rsidRDefault="00BF7888" w:rsidP="00AC5CE6">
      <w:pPr>
        <w:jc w:val="both"/>
        <w:rPr>
          <w:szCs w:val="24"/>
        </w:rPr>
      </w:pPr>
      <w:r>
        <w:rPr>
          <w:szCs w:val="24"/>
        </w:rPr>
        <w:t>- Contribuir na formação docente a partir da discussão de questões que compõem as práticas pedagógicas com o texto literário.</w:t>
      </w:r>
    </w:p>
    <w:p w:rsidR="00AC5CE6" w:rsidRPr="00674FA8" w:rsidRDefault="00AC5CE6" w:rsidP="00AC5CE6">
      <w:pPr>
        <w:jc w:val="both"/>
      </w:pPr>
      <w:r w:rsidRPr="00674FA8">
        <w:t>_________________________________________________________________________</w:t>
      </w:r>
    </w:p>
    <w:p w:rsidR="00AC5CE6" w:rsidRPr="007D789C" w:rsidRDefault="00AC5CE6" w:rsidP="00AC5CE6">
      <w:pPr>
        <w:jc w:val="both"/>
      </w:pPr>
      <w:r w:rsidRPr="007D789C">
        <w:rPr>
          <w:u w:val="single"/>
        </w:rPr>
        <w:t xml:space="preserve">CONTEÚDO </w:t>
      </w:r>
      <w:proofErr w:type="gramStart"/>
      <w:r w:rsidRPr="007D789C">
        <w:rPr>
          <w:u w:val="single"/>
        </w:rPr>
        <w:t>PROGRAMÁTICO</w:t>
      </w:r>
      <w:r w:rsidRPr="007D789C">
        <w:t xml:space="preserve"> :</w:t>
      </w:r>
      <w:proofErr w:type="gramEnd"/>
    </w:p>
    <w:p w:rsidR="00AC5CE6" w:rsidRPr="007D789C" w:rsidRDefault="00AC5CE6" w:rsidP="00AC5CE6">
      <w:pPr>
        <w:jc w:val="both"/>
      </w:pPr>
      <w:r w:rsidRPr="007D789C">
        <w:t xml:space="preserve">1. </w:t>
      </w:r>
      <w:r w:rsidR="00705265">
        <w:t xml:space="preserve">A instituição literária hoje </w:t>
      </w:r>
    </w:p>
    <w:p w:rsidR="00AC5CE6" w:rsidRPr="007D789C" w:rsidRDefault="00AC5CE6" w:rsidP="00AC5CE6">
      <w:pPr>
        <w:jc w:val="both"/>
      </w:pPr>
      <w:r w:rsidRPr="007D789C">
        <w:t xml:space="preserve">2. </w:t>
      </w:r>
      <w:r w:rsidR="00705265">
        <w:t>Cultura popular e cultura de massa</w:t>
      </w:r>
    </w:p>
    <w:p w:rsidR="00AC5CE6" w:rsidRPr="007D789C" w:rsidRDefault="00AC5CE6" w:rsidP="00AC5CE6">
      <w:pPr>
        <w:jc w:val="both"/>
      </w:pPr>
      <w:r w:rsidRPr="007D789C">
        <w:t xml:space="preserve">3. </w:t>
      </w:r>
      <w:r w:rsidR="00705265">
        <w:t>Estética da recepção</w:t>
      </w:r>
      <w:r w:rsidRPr="007D789C">
        <w:t xml:space="preserve"> </w:t>
      </w:r>
    </w:p>
    <w:p w:rsidR="00AC5CE6" w:rsidRPr="007D789C" w:rsidRDefault="00AC5CE6" w:rsidP="00AC5CE6">
      <w:pPr>
        <w:jc w:val="both"/>
      </w:pPr>
      <w:r w:rsidRPr="007D789C">
        <w:t xml:space="preserve">4. </w:t>
      </w:r>
      <w:r w:rsidR="00705265">
        <w:t>Escritores e seu pensamento pedagógico</w:t>
      </w:r>
      <w:r w:rsidR="00BF7888">
        <w:t>-literário.</w:t>
      </w: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both"/>
      </w:pPr>
      <w:r w:rsidRPr="007D789C">
        <w:t>_________________________________________________________________________</w:t>
      </w:r>
    </w:p>
    <w:p w:rsidR="00AC5CE6" w:rsidRPr="007D789C" w:rsidRDefault="00AC5CE6" w:rsidP="00AC5CE6">
      <w:pPr>
        <w:jc w:val="both"/>
      </w:pPr>
      <w:r w:rsidRPr="007D789C">
        <w:rPr>
          <w:u w:val="single"/>
        </w:rPr>
        <w:t>METODOLOGIA</w:t>
      </w:r>
      <w:proofErr w:type="gramStart"/>
      <w:r w:rsidRPr="007D789C">
        <w:t xml:space="preserve">  :</w:t>
      </w:r>
      <w:proofErr w:type="gramEnd"/>
    </w:p>
    <w:p w:rsidR="00AC5CE6" w:rsidRPr="009E0F40" w:rsidRDefault="00AC5CE6" w:rsidP="00AC5CE6">
      <w:pPr>
        <w:jc w:val="both"/>
        <w:rPr>
          <w:sz w:val="22"/>
          <w:szCs w:val="22"/>
        </w:rPr>
      </w:pPr>
      <w:r w:rsidRPr="009E0F40">
        <w:rPr>
          <w:sz w:val="22"/>
          <w:szCs w:val="22"/>
        </w:rPr>
        <w:t xml:space="preserve">O curso se desenvolverá </w:t>
      </w:r>
      <w:r w:rsidRPr="009740AD">
        <w:rPr>
          <w:sz w:val="22"/>
          <w:szCs w:val="22"/>
        </w:rPr>
        <w:t xml:space="preserve">em </w:t>
      </w:r>
      <w:r w:rsidR="00705265">
        <w:rPr>
          <w:sz w:val="22"/>
          <w:szCs w:val="22"/>
        </w:rPr>
        <w:t>duas</w:t>
      </w:r>
      <w:r w:rsidRPr="009740AD">
        <w:rPr>
          <w:sz w:val="22"/>
          <w:szCs w:val="22"/>
        </w:rPr>
        <w:t xml:space="preserve"> unidades temáticas</w:t>
      </w:r>
      <w:r>
        <w:rPr>
          <w:sz w:val="22"/>
          <w:szCs w:val="22"/>
        </w:rPr>
        <w:t xml:space="preserve">, com o intuito de levantar e debater problemas </w:t>
      </w:r>
      <w:r w:rsidR="00BF7888">
        <w:rPr>
          <w:sz w:val="22"/>
          <w:szCs w:val="22"/>
        </w:rPr>
        <w:t>na relação educação e literatura</w:t>
      </w:r>
      <w:r>
        <w:rPr>
          <w:sz w:val="22"/>
          <w:szCs w:val="22"/>
        </w:rPr>
        <w:t xml:space="preserve">. </w:t>
      </w:r>
      <w:r w:rsidR="00BF7888">
        <w:rPr>
          <w:sz w:val="22"/>
          <w:szCs w:val="22"/>
        </w:rPr>
        <w:t>De</w:t>
      </w:r>
      <w:r w:rsidRPr="009E0F40">
        <w:rPr>
          <w:sz w:val="22"/>
          <w:szCs w:val="22"/>
        </w:rPr>
        <w:t xml:space="preserve"> modo a alcançar os objetivos acima expostos, serão usados os seguintes recursos: aulas expositivo-dialogadas, leitura e análise crítica de textos, seminários, produção de textos e técnicas de trabalho em grupo.</w:t>
      </w: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both"/>
      </w:pPr>
      <w:r w:rsidRPr="007D789C">
        <w:t>_______________________________________________________________________</w:t>
      </w:r>
    </w:p>
    <w:p w:rsidR="00AC5CE6" w:rsidRPr="009740AD" w:rsidRDefault="00AC5CE6" w:rsidP="00AC5CE6">
      <w:pPr>
        <w:jc w:val="both"/>
      </w:pPr>
      <w:proofErr w:type="gramStart"/>
      <w:r w:rsidRPr="009740AD">
        <w:rPr>
          <w:u w:val="single"/>
        </w:rPr>
        <w:t>AVALIAÇÃO</w:t>
      </w:r>
      <w:r w:rsidRPr="009740AD">
        <w:t xml:space="preserve"> :</w:t>
      </w:r>
      <w:proofErr w:type="gramEnd"/>
      <w:r w:rsidRPr="009740AD">
        <w:t xml:space="preserve"> </w:t>
      </w:r>
    </w:p>
    <w:p w:rsidR="00AC5CE6" w:rsidRPr="009E0F40" w:rsidRDefault="00AC5CE6" w:rsidP="00AC5CE6">
      <w:pPr>
        <w:jc w:val="both"/>
        <w:rPr>
          <w:sz w:val="22"/>
          <w:szCs w:val="22"/>
        </w:rPr>
      </w:pPr>
      <w:r w:rsidRPr="009740AD">
        <w:rPr>
          <w:sz w:val="22"/>
          <w:szCs w:val="22"/>
        </w:rPr>
        <w:t xml:space="preserve">Os alunos serão avaliados por meio de: uma produção textual </w:t>
      </w:r>
      <w:r w:rsidR="00333897">
        <w:rPr>
          <w:sz w:val="22"/>
          <w:szCs w:val="22"/>
        </w:rPr>
        <w:t xml:space="preserve">individual </w:t>
      </w:r>
      <w:r w:rsidRPr="009740AD">
        <w:rPr>
          <w:sz w:val="22"/>
          <w:szCs w:val="22"/>
        </w:rPr>
        <w:t>(10,0)</w:t>
      </w:r>
      <w:r w:rsidR="00333897">
        <w:rPr>
          <w:sz w:val="22"/>
          <w:szCs w:val="22"/>
        </w:rPr>
        <w:t>, um projeto de pesquisa com até dois integrantes (10,0), apresentação do projeto ao grupo (4,0)</w:t>
      </w:r>
      <w:r w:rsidR="00BF7888">
        <w:rPr>
          <w:sz w:val="22"/>
          <w:szCs w:val="22"/>
        </w:rPr>
        <w:t xml:space="preserve"> e </w:t>
      </w:r>
      <w:r w:rsidR="00333897">
        <w:rPr>
          <w:sz w:val="22"/>
          <w:szCs w:val="22"/>
        </w:rPr>
        <w:t xml:space="preserve">postagens de atividades no </w:t>
      </w:r>
      <w:proofErr w:type="spellStart"/>
      <w:r w:rsidR="00333897">
        <w:rPr>
          <w:sz w:val="22"/>
          <w:szCs w:val="22"/>
        </w:rPr>
        <w:t>moodle</w:t>
      </w:r>
      <w:proofErr w:type="spellEnd"/>
      <w:r w:rsidR="00BF7888">
        <w:rPr>
          <w:sz w:val="22"/>
          <w:szCs w:val="22"/>
        </w:rPr>
        <w:t xml:space="preserve"> </w:t>
      </w:r>
      <w:r w:rsidR="00243D95">
        <w:rPr>
          <w:sz w:val="22"/>
          <w:szCs w:val="22"/>
        </w:rPr>
        <w:t>(6,0).</w:t>
      </w:r>
      <w:r w:rsidRPr="009740AD">
        <w:rPr>
          <w:sz w:val="22"/>
          <w:szCs w:val="22"/>
        </w:rPr>
        <w:t xml:space="preserve"> Trabalhos entregados fora do prazo terão valor de 70% da nota máxima. Trabalhos que demonstrem plágio receberão nota mínima. Serão atribuídas faltas</w:t>
      </w:r>
      <w:r w:rsidRPr="009E0F40">
        <w:rPr>
          <w:sz w:val="22"/>
          <w:szCs w:val="22"/>
        </w:rPr>
        <w:t xml:space="preserve"> aos alunos que chegam tarde ou saem cedo ou que não permanecem na sala de aula. A participação e envolvimento com as atividades do curso também são levados em conta na avaliação.</w:t>
      </w: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both"/>
      </w:pPr>
      <w:r w:rsidRPr="007D789C">
        <w:rPr>
          <w:u w:val="single"/>
        </w:rPr>
        <w:lastRenderedPageBreak/>
        <w:t>CRONOGRAMA</w:t>
      </w:r>
      <w:r w:rsidRPr="009E0F40">
        <w:rPr>
          <w:rStyle w:val="Refdenotaderodap"/>
          <w:b/>
          <w:sz w:val="22"/>
          <w:szCs w:val="22"/>
        </w:rPr>
        <w:footnoteReference w:id="1"/>
      </w:r>
      <w:proofErr w:type="gramStart"/>
      <w:r w:rsidRPr="007D789C">
        <w:rPr>
          <w:u w:val="single"/>
        </w:rPr>
        <w:t xml:space="preserve"> </w:t>
      </w:r>
      <w:r w:rsidRPr="007D789C">
        <w:t>:</w:t>
      </w:r>
      <w:proofErr w:type="gramEnd"/>
      <w:r w:rsidRPr="007D789C">
        <w:t xml:space="preserve"> </w:t>
      </w:r>
    </w:p>
    <w:p w:rsidR="00AC5CE6" w:rsidRPr="00AC5CE6" w:rsidRDefault="00AC5CE6" w:rsidP="00AC5CE6">
      <w:pPr>
        <w:jc w:val="both"/>
      </w:pPr>
    </w:p>
    <w:tbl>
      <w:tblPr>
        <w:tblW w:w="88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4873"/>
        <w:gridCol w:w="3119"/>
      </w:tblGrid>
      <w:tr w:rsidR="00AC5CE6" w:rsidRPr="00AC5CE6" w:rsidTr="00320194"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DATA</w:t>
            </w:r>
          </w:p>
        </w:tc>
        <w:tc>
          <w:tcPr>
            <w:tcW w:w="4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       CONTEÚDO / ATIVIDADE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     </w:t>
            </w:r>
            <w:proofErr w:type="gramStart"/>
            <w:r w:rsidRPr="00AC5CE6">
              <w:t>RESPONSÁVEL(</w:t>
            </w:r>
            <w:proofErr w:type="gramEnd"/>
            <w:r w:rsidRPr="00AC5CE6">
              <w:t>IS)</w:t>
            </w:r>
          </w:p>
        </w:tc>
      </w:tr>
      <w:tr w:rsidR="00AC5CE6" w:rsidRPr="00AC5CE6" w:rsidTr="00320194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28/02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Apresentação e discussão do programa. Atribuição de atividades.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 </w:t>
            </w:r>
          </w:p>
        </w:tc>
      </w:tr>
      <w:tr w:rsidR="00AC5CE6" w:rsidRPr="00AC5CE6" w:rsidTr="00320194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07/03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5CE6" w:rsidRPr="00320194" w:rsidRDefault="00AC5CE6" w:rsidP="00AC5CE6">
            <w:pPr>
              <w:jc w:val="both"/>
            </w:pPr>
            <w:r w:rsidRPr="00320194">
              <w:rPr>
                <w:bCs/>
              </w:rPr>
              <w:t xml:space="preserve">Bloom, Harold. </w:t>
            </w:r>
            <w:r w:rsidR="000721F7" w:rsidRPr="00320194">
              <w:rPr>
                <w:bCs/>
              </w:rPr>
              <w:t xml:space="preserve">Prólogo de </w:t>
            </w:r>
            <w:r w:rsidR="000721F7" w:rsidRPr="00320194">
              <w:rPr>
                <w:bCs/>
                <w:i/>
              </w:rPr>
              <w:t>Como e Por que ler</w:t>
            </w:r>
            <w:r w:rsidR="000721F7" w:rsidRPr="00320194">
              <w:rPr>
                <w:bCs/>
              </w:rPr>
              <w:t>.</w:t>
            </w:r>
          </w:p>
          <w:p w:rsidR="00EB6293" w:rsidRPr="00AC5CE6" w:rsidRDefault="00AC5CE6" w:rsidP="00AC5CE6">
            <w:pPr>
              <w:jc w:val="both"/>
            </w:pPr>
            <w:r w:rsidRPr="00320194">
              <w:rPr>
                <w:bCs/>
              </w:rPr>
              <w:t>Abreu</w:t>
            </w:r>
            <w:r w:rsidR="00320194" w:rsidRPr="00320194">
              <w:rPr>
                <w:bCs/>
              </w:rPr>
              <w:t>, Marcia</w:t>
            </w:r>
            <w:r w:rsidR="00320194">
              <w:rPr>
                <w:b/>
                <w:bCs/>
              </w:rPr>
              <w:t xml:space="preserve">. </w:t>
            </w:r>
            <w:r w:rsidR="00320194">
              <w:rPr>
                <w:bCs/>
                <w:i/>
                <w:iCs/>
              </w:rPr>
              <w:t>Cultura Letrada, Literatura e</w:t>
            </w:r>
            <w:r w:rsidR="00320194" w:rsidRPr="007D789C">
              <w:rPr>
                <w:bCs/>
                <w:i/>
                <w:iCs/>
              </w:rPr>
              <w:t xml:space="preserve"> </w:t>
            </w:r>
            <w:proofErr w:type="gramStart"/>
            <w:r w:rsidR="00320194" w:rsidRPr="007D789C">
              <w:rPr>
                <w:bCs/>
                <w:i/>
                <w:iCs/>
              </w:rPr>
              <w:t>Leitura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 </w:t>
            </w:r>
          </w:p>
        </w:tc>
      </w:tr>
      <w:tr w:rsidR="00AC5CE6" w:rsidRPr="00AC5CE6" w:rsidTr="00320194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14/03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20194" w:rsidRDefault="00320194" w:rsidP="00AC5CE6">
            <w:pPr>
              <w:jc w:val="both"/>
              <w:rPr>
                <w:bCs/>
              </w:rPr>
            </w:pPr>
            <w:r w:rsidRPr="00320194">
              <w:rPr>
                <w:bCs/>
              </w:rPr>
              <w:t>Abreu, Marcia</w:t>
            </w:r>
            <w:r>
              <w:rPr>
                <w:b/>
                <w:bCs/>
              </w:rPr>
              <w:t xml:space="preserve">. </w:t>
            </w:r>
            <w:r>
              <w:rPr>
                <w:bCs/>
                <w:i/>
                <w:iCs/>
              </w:rPr>
              <w:t>Cultura Letrada, Literatura e</w:t>
            </w:r>
            <w:r w:rsidRPr="007D789C">
              <w:rPr>
                <w:bCs/>
                <w:i/>
                <w:iCs/>
              </w:rPr>
              <w:t xml:space="preserve"> </w:t>
            </w:r>
            <w:proofErr w:type="gramStart"/>
            <w:r w:rsidRPr="007D789C">
              <w:rPr>
                <w:bCs/>
                <w:i/>
                <w:iCs/>
              </w:rPr>
              <w:t>Leitura</w:t>
            </w:r>
            <w:proofErr w:type="gramEnd"/>
            <w:r w:rsidRPr="00320194">
              <w:rPr>
                <w:bCs/>
              </w:rPr>
              <w:t xml:space="preserve"> </w:t>
            </w:r>
          </w:p>
          <w:p w:rsidR="00EB6293" w:rsidRPr="00AC5CE6" w:rsidRDefault="00320194" w:rsidP="00AC5CE6">
            <w:pPr>
              <w:jc w:val="both"/>
            </w:pPr>
            <w:r w:rsidRPr="00320194">
              <w:t xml:space="preserve">COMPAGNON, Antoine. </w:t>
            </w:r>
            <w:r w:rsidRPr="00320194">
              <w:rPr>
                <w:i/>
              </w:rPr>
              <w:t>Literatura para quê?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6293" w:rsidRPr="00AC5CE6" w:rsidRDefault="00AC5CE6" w:rsidP="00AC5CE6">
            <w:pPr>
              <w:jc w:val="both"/>
            </w:pPr>
            <w:r w:rsidRPr="00AC5CE6">
              <w:t> </w:t>
            </w:r>
          </w:p>
        </w:tc>
      </w:tr>
      <w:tr w:rsidR="004039B1" w:rsidRPr="00AC5CE6" w:rsidTr="00AC1F18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39B1" w:rsidRPr="00AC5CE6" w:rsidRDefault="004039B1" w:rsidP="00AC5CE6">
            <w:pPr>
              <w:jc w:val="both"/>
            </w:pPr>
            <w:r w:rsidRPr="00AC5CE6">
              <w:t>21/03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C1F18" w:rsidRDefault="00AC1F18" w:rsidP="00AC1F18">
            <w:pPr>
              <w:jc w:val="both"/>
            </w:pPr>
            <w:r>
              <w:t xml:space="preserve">REIS, Carlos. “O </w:t>
            </w:r>
            <w:proofErr w:type="spellStart"/>
            <w:proofErr w:type="gramStart"/>
            <w:r>
              <w:t>day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after</w:t>
            </w:r>
            <w:proofErr w:type="spellEnd"/>
            <w:r>
              <w:t xml:space="preserve"> de uma crise: novos horizontes da leitura” </w:t>
            </w:r>
          </w:p>
          <w:p w:rsidR="004039B1" w:rsidRPr="00AC5CE6" w:rsidRDefault="00AC1F18" w:rsidP="00AC1F18">
            <w:pPr>
              <w:jc w:val="both"/>
            </w:pPr>
            <w:r>
              <w:t>BERNARDES, José Augusto Cardoso. “Os estudos literários na Universidade”.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39B1" w:rsidRPr="00AC5CE6" w:rsidRDefault="004039B1" w:rsidP="004039B1">
            <w:pPr>
              <w:jc w:val="both"/>
            </w:pPr>
            <w:r w:rsidRPr="00AC5CE6">
              <w:t> </w:t>
            </w:r>
          </w:p>
          <w:p w:rsidR="004039B1" w:rsidRPr="00AC5CE6" w:rsidRDefault="004039B1" w:rsidP="004039B1">
            <w:pPr>
              <w:jc w:val="both"/>
            </w:pPr>
          </w:p>
        </w:tc>
      </w:tr>
      <w:tr w:rsidR="00AC1F18" w:rsidRPr="00AC5CE6" w:rsidTr="00320194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5CE6">
            <w:pPr>
              <w:jc w:val="both"/>
            </w:pPr>
            <w:r w:rsidRPr="00AC5CE6">
              <w:t>28/03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Default="00AC1F18" w:rsidP="00AC1F18">
            <w:pPr>
              <w:jc w:val="both"/>
            </w:pPr>
            <w:r w:rsidRPr="00902D11">
              <w:t xml:space="preserve">HANSEN, </w:t>
            </w:r>
            <w:r>
              <w:t>João Adolfo. “P</w:t>
            </w:r>
            <w:r w:rsidRPr="00902D11">
              <w:t>or que ensinar literatura</w:t>
            </w:r>
            <w:r>
              <w:t>?”</w:t>
            </w:r>
          </w:p>
          <w:p w:rsidR="00AC1F18" w:rsidRPr="00AC5CE6" w:rsidRDefault="00AC1F18" w:rsidP="00AC1F18">
            <w:pPr>
              <w:jc w:val="both"/>
            </w:pPr>
            <w:r w:rsidRPr="00AC5CE6">
              <w:t>Eco</w:t>
            </w:r>
            <w:r>
              <w:t>,</w:t>
            </w:r>
            <w:proofErr w:type="gramStart"/>
            <w:r>
              <w:t xml:space="preserve">  </w:t>
            </w:r>
            <w:proofErr w:type="gramEnd"/>
            <w:r w:rsidRPr="00F27669">
              <w:rPr>
                <w:i/>
              </w:rPr>
              <w:t>Apocalípticos e Integrados</w:t>
            </w:r>
            <w:r>
              <w:t>, textos de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263A5E">
            <w:pPr>
              <w:jc w:val="both"/>
            </w:pPr>
          </w:p>
        </w:tc>
      </w:tr>
      <w:tr w:rsidR="00AC1F18" w:rsidRPr="00AC5CE6" w:rsidTr="00320194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5CE6">
            <w:pPr>
              <w:jc w:val="both"/>
            </w:pPr>
            <w:r w:rsidRPr="00AC5CE6">
              <w:t>04/04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1F18">
            <w:pPr>
              <w:jc w:val="both"/>
            </w:pPr>
            <w:proofErr w:type="spellStart"/>
            <w:r w:rsidRPr="00AC5CE6">
              <w:t>Jauss</w:t>
            </w:r>
            <w:proofErr w:type="spellEnd"/>
            <w:r>
              <w:t>, A história da literatura como provocação à</w:t>
            </w:r>
            <w:proofErr w:type="gramStart"/>
            <w:r>
              <w:t xml:space="preserve">  </w:t>
            </w:r>
            <w:proofErr w:type="gramEnd"/>
            <w:r>
              <w:t xml:space="preserve">teoria literária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5CE6">
            <w:pPr>
              <w:jc w:val="both"/>
            </w:pPr>
            <w:r w:rsidRPr="00AC5CE6">
              <w:t> </w:t>
            </w:r>
          </w:p>
        </w:tc>
      </w:tr>
      <w:tr w:rsidR="00AC1F18" w:rsidRPr="00AC5CE6" w:rsidTr="00320194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5CE6">
            <w:pPr>
              <w:jc w:val="both"/>
            </w:pPr>
            <w:r w:rsidRPr="00AC5CE6">
              <w:t>11/04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1F18">
            <w:pPr>
              <w:jc w:val="both"/>
            </w:pPr>
            <w:proofErr w:type="spellStart"/>
            <w:r w:rsidRPr="00AC5CE6">
              <w:t>Jauss</w:t>
            </w:r>
            <w:proofErr w:type="spellEnd"/>
            <w:r>
              <w:t>, A história da literatura como provocação à</w:t>
            </w:r>
            <w:proofErr w:type="gramStart"/>
            <w:r>
              <w:t xml:space="preserve">  </w:t>
            </w:r>
            <w:proofErr w:type="gramEnd"/>
            <w:r>
              <w:t>teoria literária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1F18">
            <w:pPr>
              <w:jc w:val="both"/>
            </w:pPr>
            <w:r w:rsidRPr="00AC5CE6">
              <w:t> </w:t>
            </w:r>
          </w:p>
        </w:tc>
      </w:tr>
      <w:tr w:rsidR="00AC1F18" w:rsidRPr="00AC5CE6" w:rsidTr="00320194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C1F18" w:rsidRPr="00AC5CE6" w:rsidRDefault="00AC1F18" w:rsidP="00AC5CE6">
            <w:pPr>
              <w:jc w:val="both"/>
            </w:pPr>
            <w:r w:rsidRPr="00AC5CE6">
              <w:t>18/04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C1F18" w:rsidRPr="00AC5CE6" w:rsidRDefault="00AC1F18" w:rsidP="00AC5CE6">
            <w:pPr>
              <w:jc w:val="both"/>
            </w:pPr>
            <w:r w:rsidRPr="00AC5CE6">
              <w:rPr>
                <w:i/>
                <w:iCs/>
              </w:rPr>
              <w:t>Avaliação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C1F18" w:rsidRPr="00AC5CE6" w:rsidRDefault="00AC1F18" w:rsidP="00AC1F18">
            <w:pPr>
              <w:jc w:val="both"/>
            </w:pPr>
          </w:p>
        </w:tc>
      </w:tr>
      <w:tr w:rsidR="00AC1F18" w:rsidRPr="00AC5CE6" w:rsidTr="00320194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5CE6">
            <w:pPr>
              <w:jc w:val="both"/>
            </w:pPr>
            <w:r w:rsidRPr="00AC5CE6">
              <w:t>25/04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333897">
            <w:pPr>
              <w:jc w:val="both"/>
            </w:pPr>
            <w:r>
              <w:t>Orientação de projetos de pesquisa</w:t>
            </w:r>
            <w:r w:rsidR="00044C3B">
              <w:t xml:space="preserve"> com temática literatura e educação: </w:t>
            </w:r>
            <w:r w:rsidR="00333897">
              <w:t>Apresentação do</w:t>
            </w:r>
            <w:r w:rsidR="00333897" w:rsidRPr="004039B1">
              <w:t xml:space="preserve"> problema e objetivos do projeto de pesquisa para discussão em classe.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5CE6">
            <w:pPr>
              <w:jc w:val="both"/>
            </w:pPr>
            <w:r w:rsidRPr="00AC5CE6">
              <w:rPr>
                <w:i/>
                <w:iCs/>
              </w:rPr>
              <w:t> </w:t>
            </w:r>
          </w:p>
        </w:tc>
      </w:tr>
      <w:tr w:rsidR="00AC1F18" w:rsidRPr="00AC5CE6" w:rsidTr="004039B1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5CE6">
            <w:pPr>
              <w:jc w:val="both"/>
            </w:pPr>
            <w:r w:rsidRPr="00AC5CE6">
              <w:t>02/05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C1F18" w:rsidRPr="00AC5CE6" w:rsidRDefault="00333897" w:rsidP="00333897">
            <w:pPr>
              <w:jc w:val="both"/>
            </w:pPr>
            <w:r>
              <w:t xml:space="preserve">Orientação de projetos de pesquisa com temática literatura e educação: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1F18" w:rsidRPr="00AC5CE6" w:rsidRDefault="00AC1F18" w:rsidP="00AC5CE6">
            <w:pPr>
              <w:jc w:val="both"/>
            </w:pPr>
            <w:r w:rsidRPr="00AC5CE6">
              <w:rPr>
                <w:i/>
                <w:iCs/>
              </w:rPr>
              <w:t> </w:t>
            </w:r>
          </w:p>
        </w:tc>
      </w:tr>
      <w:tr w:rsidR="00333897" w:rsidRPr="00AC5CE6" w:rsidTr="00333897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AC5CE6">
            <w:pPr>
              <w:jc w:val="both"/>
            </w:pPr>
            <w:r w:rsidRPr="00AC5CE6">
              <w:t>09/05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AC1F18">
            <w:pPr>
              <w:jc w:val="both"/>
            </w:pPr>
            <w:r>
              <w:t>Apresentação de projetos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0A7418">
            <w:pPr>
              <w:jc w:val="both"/>
            </w:pPr>
          </w:p>
        </w:tc>
      </w:tr>
      <w:tr w:rsidR="00333897" w:rsidRPr="00AC5CE6" w:rsidTr="00333897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AC5CE6">
            <w:pPr>
              <w:jc w:val="both"/>
            </w:pPr>
            <w:r w:rsidRPr="00AC5CE6">
              <w:t>16/05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473762">
            <w:pPr>
              <w:jc w:val="both"/>
            </w:pPr>
            <w:r>
              <w:t>Apresentação de projetos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0A7418">
            <w:pPr>
              <w:jc w:val="both"/>
            </w:pPr>
          </w:p>
        </w:tc>
      </w:tr>
      <w:tr w:rsidR="00333897" w:rsidRPr="00AC5CE6" w:rsidTr="00333897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AC5CE6">
            <w:pPr>
              <w:jc w:val="both"/>
            </w:pPr>
            <w:r w:rsidRPr="00AC5CE6">
              <w:t>23/05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473762">
            <w:pPr>
              <w:jc w:val="both"/>
            </w:pPr>
            <w:r>
              <w:t>Apresentação de projetos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0A7418">
            <w:pPr>
              <w:jc w:val="both"/>
            </w:pPr>
          </w:p>
        </w:tc>
      </w:tr>
      <w:tr w:rsidR="00333897" w:rsidRPr="00AC5CE6" w:rsidTr="00333897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AC5CE6">
            <w:pPr>
              <w:jc w:val="both"/>
            </w:pPr>
            <w:r w:rsidRPr="00AC5CE6">
              <w:t>30/05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AC5CE6">
            <w:pPr>
              <w:jc w:val="both"/>
            </w:pPr>
            <w:r w:rsidRPr="004039B1">
              <w:t>Postagem do projeto de pesquisa completo.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AC5CE6">
            <w:pPr>
              <w:jc w:val="both"/>
            </w:pPr>
          </w:p>
        </w:tc>
      </w:tr>
      <w:tr w:rsidR="00333897" w:rsidRPr="00AC5CE6" w:rsidTr="00320194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6B40D8">
            <w:pPr>
              <w:jc w:val="both"/>
            </w:pPr>
            <w:r w:rsidRPr="00AC5CE6">
              <w:t>0</w:t>
            </w:r>
            <w:r>
              <w:t>6</w:t>
            </w:r>
            <w:r w:rsidRPr="00AC5CE6">
              <w:t>/06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333897">
            <w:pPr>
              <w:jc w:val="both"/>
            </w:pPr>
            <w:r w:rsidRPr="00AC5CE6">
              <w:rPr>
                <w:u w:val="single"/>
              </w:rPr>
              <w:t>Semana de Letras</w:t>
            </w:r>
            <w:r w:rsidRPr="004039B1"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473762">
            <w:pPr>
              <w:jc w:val="both"/>
            </w:pPr>
            <w:r w:rsidRPr="00AC5CE6">
              <w:t> </w:t>
            </w:r>
          </w:p>
        </w:tc>
      </w:tr>
      <w:tr w:rsidR="00333897" w:rsidRPr="00AC5CE6" w:rsidTr="00DD51EF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423A9C">
            <w:pPr>
              <w:jc w:val="both"/>
            </w:pPr>
            <w:r w:rsidRPr="00AC5CE6">
              <w:t>11/06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423A9C">
            <w:pPr>
              <w:jc w:val="both"/>
            </w:pPr>
            <w:r w:rsidRPr="00AC5CE6">
              <w:rPr>
                <w:u w:val="single"/>
              </w:rPr>
              <w:t>Encerramento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AC5CE6">
            <w:pPr>
              <w:jc w:val="both"/>
            </w:pPr>
            <w:r w:rsidRPr="00AC5CE6">
              <w:t> </w:t>
            </w:r>
          </w:p>
        </w:tc>
      </w:tr>
      <w:tr w:rsidR="00333897" w:rsidRPr="00AC5CE6" w:rsidTr="00DD51EF"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AC5CE6">
            <w:pPr>
              <w:jc w:val="both"/>
            </w:pP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3897" w:rsidRPr="00AC5CE6" w:rsidRDefault="00333897" w:rsidP="00AC5CE6">
            <w:pPr>
              <w:jc w:val="both"/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3897" w:rsidRPr="00AC5CE6" w:rsidRDefault="00333897" w:rsidP="00AC5CE6">
            <w:pPr>
              <w:jc w:val="both"/>
            </w:pPr>
            <w:r w:rsidRPr="00AC5CE6">
              <w:t> </w:t>
            </w:r>
          </w:p>
        </w:tc>
      </w:tr>
    </w:tbl>
    <w:p w:rsidR="00AC5CE6" w:rsidRPr="00AC5CE6" w:rsidRDefault="00AC5CE6" w:rsidP="00AC5CE6">
      <w:pPr>
        <w:jc w:val="both"/>
      </w:pPr>
      <w:r w:rsidRPr="00AC5CE6">
        <w:t>_________________________________________________________________________</w:t>
      </w:r>
    </w:p>
    <w:p w:rsidR="00AC5CE6" w:rsidRPr="007D789C" w:rsidRDefault="00AC5CE6" w:rsidP="00AC5CE6">
      <w:pPr>
        <w:jc w:val="both"/>
      </w:pPr>
      <w:r w:rsidRPr="007D789C">
        <w:t>_____________</w:t>
      </w: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both"/>
      </w:pPr>
      <w:r w:rsidRPr="007D789C">
        <w:rPr>
          <w:u w:val="single"/>
        </w:rPr>
        <w:t xml:space="preserve">HORÁRIO DE ATENDIMENTO </w:t>
      </w:r>
      <w:proofErr w:type="gramStart"/>
      <w:r w:rsidRPr="007D789C">
        <w:rPr>
          <w:u w:val="single"/>
        </w:rPr>
        <w:t>EXTRACLASSE</w:t>
      </w:r>
      <w:r w:rsidRPr="007D789C">
        <w:t xml:space="preserve"> :</w:t>
      </w:r>
      <w:proofErr w:type="gramEnd"/>
    </w:p>
    <w:p w:rsidR="00AC5CE6" w:rsidRPr="007D789C" w:rsidRDefault="00AC5CE6" w:rsidP="00AC5CE6">
      <w:pPr>
        <w:jc w:val="both"/>
      </w:pPr>
    </w:p>
    <w:p w:rsidR="00AC5CE6" w:rsidRPr="009E0F40" w:rsidRDefault="00AC5CE6" w:rsidP="00AC5CE6">
      <w:pPr>
        <w:jc w:val="both"/>
        <w:rPr>
          <w:sz w:val="22"/>
          <w:szCs w:val="22"/>
        </w:rPr>
      </w:pPr>
      <w:r>
        <w:rPr>
          <w:sz w:val="22"/>
          <w:szCs w:val="22"/>
        </w:rPr>
        <w:t>Quartas-feiras</w:t>
      </w:r>
      <w:r w:rsidRPr="009E0F40">
        <w:rPr>
          <w:sz w:val="22"/>
          <w:szCs w:val="22"/>
        </w:rPr>
        <w:t>, antes das nossas aulas. Peço a gentileza de agendar horário.</w:t>
      </w: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both"/>
      </w:pPr>
      <w:r w:rsidRPr="007D789C">
        <w:t>_________________________________________________________________________</w:t>
      </w:r>
    </w:p>
    <w:p w:rsidR="00AC5CE6" w:rsidRPr="007D789C" w:rsidRDefault="00AC5CE6" w:rsidP="00AC5CE6">
      <w:pPr>
        <w:jc w:val="both"/>
      </w:pPr>
      <w:proofErr w:type="gramStart"/>
      <w:r w:rsidRPr="007D789C">
        <w:rPr>
          <w:u w:val="single"/>
        </w:rPr>
        <w:t>BIBLIOGRAFIA</w:t>
      </w:r>
      <w:r w:rsidRPr="007D789C">
        <w:t xml:space="preserve"> :</w:t>
      </w:r>
      <w:proofErr w:type="gramEnd"/>
    </w:p>
    <w:p w:rsidR="00AC5CE6" w:rsidRPr="007D789C" w:rsidRDefault="00AC5CE6" w:rsidP="00AC5CE6">
      <w:pPr>
        <w:jc w:val="both"/>
      </w:pPr>
    </w:p>
    <w:p w:rsidR="00AC5CE6" w:rsidRDefault="00AC5CE6" w:rsidP="00AC5CE6">
      <w:pPr>
        <w:jc w:val="both"/>
      </w:pPr>
      <w:r w:rsidRPr="007D789C">
        <w:t>Básica:</w:t>
      </w:r>
    </w:p>
    <w:p w:rsidR="00EB7688" w:rsidRDefault="00EB7688" w:rsidP="00AC5CE6">
      <w:pPr>
        <w:jc w:val="both"/>
      </w:pPr>
    </w:p>
    <w:p w:rsidR="00320194" w:rsidRDefault="00320194" w:rsidP="00AC5CE6">
      <w:pPr>
        <w:jc w:val="both"/>
        <w:rPr>
          <w:bCs/>
        </w:rPr>
      </w:pPr>
      <w:r>
        <w:rPr>
          <w:bCs/>
        </w:rPr>
        <w:t>ABREU, Márcia.</w:t>
      </w:r>
      <w:r w:rsidRPr="007D789C">
        <w:rPr>
          <w:bCs/>
        </w:rPr>
        <w:t> </w:t>
      </w:r>
      <w:r>
        <w:rPr>
          <w:bCs/>
          <w:i/>
          <w:iCs/>
        </w:rPr>
        <w:t>Cultura Letrada, Literatura e</w:t>
      </w:r>
      <w:r w:rsidRPr="007D789C">
        <w:rPr>
          <w:bCs/>
          <w:i/>
          <w:iCs/>
        </w:rPr>
        <w:t xml:space="preserve"> Leitura</w:t>
      </w:r>
      <w:r w:rsidRPr="007D789C">
        <w:rPr>
          <w:bCs/>
        </w:rPr>
        <w:t xml:space="preserve">. </w:t>
      </w:r>
      <w:r>
        <w:rPr>
          <w:bCs/>
        </w:rPr>
        <w:t xml:space="preserve">São </w:t>
      </w:r>
      <w:proofErr w:type="gramStart"/>
      <w:r>
        <w:rPr>
          <w:bCs/>
        </w:rPr>
        <w:t xml:space="preserve">Paulo </w:t>
      </w:r>
      <w:r w:rsidRPr="007D789C">
        <w:rPr>
          <w:bCs/>
        </w:rPr>
        <w:t>:</w:t>
      </w:r>
      <w:proofErr w:type="gramEnd"/>
      <w:r w:rsidRPr="007D789C">
        <w:rPr>
          <w:bCs/>
        </w:rPr>
        <w:t xml:space="preserve"> </w:t>
      </w:r>
      <w:r>
        <w:rPr>
          <w:bCs/>
        </w:rPr>
        <w:t>Ed. UNESP</w:t>
      </w:r>
      <w:r w:rsidRPr="007D789C">
        <w:rPr>
          <w:bCs/>
        </w:rPr>
        <w:t>, 200</w:t>
      </w:r>
      <w:r>
        <w:rPr>
          <w:bCs/>
        </w:rPr>
        <w:t>4</w:t>
      </w:r>
      <w:r w:rsidRPr="007D789C">
        <w:rPr>
          <w:bCs/>
        </w:rPr>
        <w:t>.</w:t>
      </w:r>
    </w:p>
    <w:p w:rsidR="003A39CD" w:rsidRPr="007D789C" w:rsidRDefault="003A39CD" w:rsidP="003A39CD">
      <w:pPr>
        <w:jc w:val="both"/>
      </w:pPr>
      <w:r w:rsidRPr="007D789C">
        <w:t xml:space="preserve">AGUIAR, Vera Teixeira de &amp; BORDINI, Maria da Glória. </w:t>
      </w:r>
      <w:r w:rsidRPr="007D789C">
        <w:rPr>
          <w:i/>
        </w:rPr>
        <w:t>Literatura</w:t>
      </w:r>
      <w:r w:rsidRPr="007D789C">
        <w:t xml:space="preserve">: a formação do leitor. </w:t>
      </w:r>
      <w:proofErr w:type="gramStart"/>
      <w:r w:rsidRPr="007D789C">
        <w:t>2</w:t>
      </w:r>
      <w:proofErr w:type="gramEnd"/>
      <w:r w:rsidRPr="007D789C">
        <w:t xml:space="preserve"> ed. Porto Alegre : Mercado Aberto, 1993.</w:t>
      </w:r>
    </w:p>
    <w:p w:rsidR="00A238A8" w:rsidRDefault="00A238A8" w:rsidP="00AC5CE6">
      <w:pPr>
        <w:jc w:val="both"/>
      </w:pPr>
      <w:r>
        <w:t>BERNARDES, José Augusto Cardoso. “Os estudos literários na Universidade”. In: João Amadeu Carvalho da Silva, João Cândido de Oliveira Martins e Miguel Gonçalves (</w:t>
      </w:r>
      <w:proofErr w:type="spellStart"/>
      <w:r>
        <w:t>orgs</w:t>
      </w:r>
      <w:proofErr w:type="spellEnd"/>
      <w:r>
        <w:t xml:space="preserve">.). </w:t>
      </w:r>
      <w:r w:rsidRPr="00A238A8">
        <w:rPr>
          <w:i/>
        </w:rPr>
        <w:t>Pensar a literatura no século XXI</w:t>
      </w:r>
      <w:r>
        <w:t xml:space="preserve">. Braga: Faculdade de Filosofia, 2011, p. 27- 52. </w:t>
      </w:r>
    </w:p>
    <w:p w:rsidR="00EB7688" w:rsidRDefault="00EB7688" w:rsidP="00AC5CE6">
      <w:pPr>
        <w:jc w:val="both"/>
      </w:pPr>
      <w:r w:rsidRPr="00EB7688">
        <w:t xml:space="preserve">BLOOM, Harold. </w:t>
      </w:r>
      <w:r w:rsidRPr="00EB7688">
        <w:rPr>
          <w:i/>
        </w:rPr>
        <w:t>Como e por que ler</w:t>
      </w:r>
      <w:r w:rsidRPr="00EB7688">
        <w:t xml:space="preserve">. </w:t>
      </w:r>
      <w:r>
        <w:t>Rio de Janeiro</w:t>
      </w:r>
      <w:r w:rsidRPr="00EB7688">
        <w:t>: Objetiva, 200</w:t>
      </w:r>
      <w:r>
        <w:t>1</w:t>
      </w:r>
      <w:r w:rsidRPr="00EB7688">
        <w:t>.</w:t>
      </w:r>
    </w:p>
    <w:p w:rsidR="00EB7688" w:rsidRDefault="00320194" w:rsidP="00AC5CE6">
      <w:pPr>
        <w:jc w:val="both"/>
      </w:pPr>
      <w:r w:rsidRPr="00320194">
        <w:t xml:space="preserve">COMPAGNON, Antoine. </w:t>
      </w:r>
      <w:r w:rsidRPr="00320194">
        <w:rPr>
          <w:i/>
        </w:rPr>
        <w:t>Literatura para quê?</w:t>
      </w:r>
      <w:r>
        <w:t xml:space="preserve"> Tradução de Laura</w:t>
      </w:r>
      <w:r w:rsidRPr="00320194">
        <w:t xml:space="preserve"> Taddei </w:t>
      </w:r>
      <w:proofErr w:type="spellStart"/>
      <w:r w:rsidRPr="00320194">
        <w:t>Brandini</w:t>
      </w:r>
      <w:proofErr w:type="spellEnd"/>
      <w:r w:rsidRPr="00320194">
        <w:t>. Belo Horizonte: Ed. UFMG, 2009.</w:t>
      </w:r>
    </w:p>
    <w:p w:rsidR="003A39CD" w:rsidRDefault="003A39CD" w:rsidP="00AC5CE6">
      <w:pPr>
        <w:jc w:val="both"/>
      </w:pPr>
      <w:r>
        <w:t xml:space="preserve">JAUSS, Hans Robert. </w:t>
      </w:r>
      <w:r w:rsidRPr="003A39CD">
        <w:rPr>
          <w:i/>
        </w:rPr>
        <w:t>A História da literatura como Provocação à Teoria Literária</w:t>
      </w:r>
      <w:r>
        <w:t xml:space="preserve">. 2. </w:t>
      </w:r>
      <w:proofErr w:type="gramStart"/>
      <w:r>
        <w:t>ed.</w:t>
      </w:r>
      <w:proofErr w:type="gramEnd"/>
      <w:r>
        <w:t xml:space="preserve"> São Paulo: Ed. Ática, 1994.</w:t>
      </w:r>
    </w:p>
    <w:p w:rsidR="00AC5CE6" w:rsidRDefault="00902D11" w:rsidP="00AC5CE6">
      <w:pPr>
        <w:jc w:val="both"/>
      </w:pPr>
      <w:r w:rsidRPr="00902D11">
        <w:t xml:space="preserve">HANSEN, </w:t>
      </w:r>
      <w:r>
        <w:t>João Adolfo. “P</w:t>
      </w:r>
      <w:r w:rsidRPr="00902D11">
        <w:t>or que ensinar literatura</w:t>
      </w:r>
      <w:r>
        <w:t>?”.</w:t>
      </w:r>
      <w:r w:rsidRPr="00902D11">
        <w:t xml:space="preserve"> In: </w:t>
      </w:r>
      <w:r>
        <w:t>O</w:t>
      </w:r>
      <w:r w:rsidRPr="00902D11">
        <w:t xml:space="preserve"> que significa ensinar literatura</w:t>
      </w:r>
      <w:r>
        <w:t xml:space="preserve">? </w:t>
      </w:r>
      <w:r w:rsidRPr="00902D11">
        <w:t>CECHINEL</w:t>
      </w:r>
      <w:r>
        <w:t>,</w:t>
      </w:r>
      <w:r w:rsidRPr="00902D11">
        <w:t xml:space="preserve"> André </w:t>
      </w:r>
      <w:r>
        <w:t>&amp;</w:t>
      </w:r>
      <w:r w:rsidRPr="00902D11">
        <w:t xml:space="preserve"> SALES</w:t>
      </w:r>
      <w:r>
        <w:t>,</w:t>
      </w:r>
      <w:r w:rsidRPr="00902D11">
        <w:t xml:space="preserve"> </w:t>
      </w:r>
      <w:r>
        <w:t xml:space="preserve">Cristiano (org.). Florianópolis: Ed UFSC; </w:t>
      </w:r>
      <w:proofErr w:type="gramStart"/>
      <w:r>
        <w:t>Criciúma :</w:t>
      </w:r>
      <w:proofErr w:type="gramEnd"/>
      <w:r>
        <w:t xml:space="preserve"> </w:t>
      </w:r>
      <w:proofErr w:type="spellStart"/>
      <w:r>
        <w:t>Edunesc</w:t>
      </w:r>
      <w:proofErr w:type="spellEnd"/>
      <w:r>
        <w:t>, 2017</w:t>
      </w:r>
    </w:p>
    <w:p w:rsidR="00902D11" w:rsidRDefault="00902D11" w:rsidP="00AC5CE6">
      <w:pPr>
        <w:jc w:val="both"/>
      </w:pPr>
      <w:r>
        <w:t xml:space="preserve">REIS, Carlos. “O </w:t>
      </w:r>
      <w:proofErr w:type="spellStart"/>
      <w:proofErr w:type="gramStart"/>
      <w:r>
        <w:t>day</w:t>
      </w:r>
      <w:proofErr w:type="spellEnd"/>
      <w:proofErr w:type="gramEnd"/>
      <w:r>
        <w:t xml:space="preserve"> </w:t>
      </w:r>
      <w:proofErr w:type="spellStart"/>
      <w:r>
        <w:t>after</w:t>
      </w:r>
      <w:proofErr w:type="spellEnd"/>
      <w:r>
        <w:t xml:space="preserve"> de uma crise: novos horizontes da leitura” In: AA. VV., </w:t>
      </w:r>
      <w:r w:rsidRPr="00902D11">
        <w:rPr>
          <w:i/>
        </w:rPr>
        <w:t>Novos Horizontes das Humanidades</w:t>
      </w:r>
      <w:r>
        <w:t>. Braga: Faculdade de Filosofia, 2007, pp. 67-88.</w:t>
      </w:r>
    </w:p>
    <w:p w:rsidR="00902D11" w:rsidRDefault="00902D11" w:rsidP="00AC5CE6">
      <w:pPr>
        <w:jc w:val="both"/>
      </w:pPr>
    </w:p>
    <w:p w:rsidR="00473762" w:rsidRDefault="00473762" w:rsidP="00AC5CE6">
      <w:pPr>
        <w:jc w:val="both"/>
      </w:pPr>
      <w:r>
        <w:t>Complementar:</w:t>
      </w:r>
    </w:p>
    <w:p w:rsidR="00473762" w:rsidRPr="007D789C" w:rsidRDefault="00473762" w:rsidP="00AC5CE6">
      <w:pPr>
        <w:jc w:val="both"/>
      </w:pPr>
    </w:p>
    <w:p w:rsidR="00473762" w:rsidRDefault="00473762" w:rsidP="00473762">
      <w:pPr>
        <w:rPr>
          <w:bCs/>
        </w:rPr>
      </w:pPr>
      <w:r w:rsidRPr="007D789C">
        <w:rPr>
          <w:bCs/>
        </w:rPr>
        <w:t>ABREU, Márcia (Org.) </w:t>
      </w:r>
      <w:r w:rsidRPr="007D789C">
        <w:rPr>
          <w:bCs/>
          <w:i/>
          <w:iCs/>
        </w:rPr>
        <w:t>Leitura, História e História da Leitura</w:t>
      </w:r>
      <w:r w:rsidRPr="007D789C">
        <w:rPr>
          <w:bCs/>
        </w:rPr>
        <w:t>. Campinas: Mercado de Letras, 2001.</w:t>
      </w:r>
      <w:r w:rsidRPr="007D789C">
        <w:br/>
      </w:r>
      <w:proofErr w:type="gramStart"/>
      <w:r w:rsidRPr="00085DC6">
        <w:rPr>
          <w:bCs/>
        </w:rPr>
        <w:t xml:space="preserve">AGUIAR </w:t>
      </w:r>
      <w:r>
        <w:rPr>
          <w:bCs/>
        </w:rPr>
        <w:t>,</w:t>
      </w:r>
      <w:proofErr w:type="gramEnd"/>
      <w:r w:rsidRPr="00085DC6">
        <w:rPr>
          <w:bCs/>
        </w:rPr>
        <w:t>Vera Teixeira de</w:t>
      </w:r>
      <w:r>
        <w:rPr>
          <w:bCs/>
        </w:rPr>
        <w:t xml:space="preserve"> &amp;</w:t>
      </w:r>
      <w:r w:rsidRPr="00085DC6">
        <w:rPr>
          <w:bCs/>
        </w:rPr>
        <w:t xml:space="preserve"> MARTHA</w:t>
      </w:r>
      <w:r>
        <w:rPr>
          <w:bCs/>
        </w:rPr>
        <w:t>,</w:t>
      </w:r>
      <w:r w:rsidRPr="00085DC6">
        <w:rPr>
          <w:bCs/>
        </w:rPr>
        <w:t xml:space="preserve"> Alice Áurea Penteado </w:t>
      </w:r>
      <w:r>
        <w:rPr>
          <w:bCs/>
        </w:rPr>
        <w:t>(</w:t>
      </w:r>
      <w:proofErr w:type="spellStart"/>
      <w:r>
        <w:rPr>
          <w:bCs/>
        </w:rPr>
        <w:t>Orgs</w:t>
      </w:r>
      <w:proofErr w:type="spellEnd"/>
      <w:r>
        <w:rPr>
          <w:bCs/>
        </w:rPr>
        <w:t>).</w:t>
      </w:r>
      <w:r w:rsidRPr="00890356">
        <w:rPr>
          <w:bCs/>
          <w:i/>
        </w:rPr>
        <w:t>Territórios da leitura</w:t>
      </w:r>
      <w:r w:rsidRPr="00085DC6">
        <w:rPr>
          <w:bCs/>
        </w:rPr>
        <w:t xml:space="preserve">: da literatura aos leitores.. Editora, Cultura Acadêmica, </w:t>
      </w:r>
      <w:proofErr w:type="gramStart"/>
      <w:r w:rsidRPr="00085DC6">
        <w:rPr>
          <w:bCs/>
        </w:rPr>
        <w:t>2006</w:t>
      </w:r>
      <w:proofErr w:type="gramEnd"/>
    </w:p>
    <w:p w:rsidR="00AC5CE6" w:rsidRPr="007D789C" w:rsidRDefault="00473762" w:rsidP="00AC5CE6">
      <w:r w:rsidRPr="007D789C">
        <w:rPr>
          <w:bCs/>
        </w:rPr>
        <w:t xml:space="preserve">ANDRADE, Claudete Amália </w:t>
      </w:r>
      <w:proofErr w:type="spellStart"/>
      <w:r w:rsidRPr="007D789C">
        <w:rPr>
          <w:bCs/>
        </w:rPr>
        <w:t>Segalin</w:t>
      </w:r>
      <w:proofErr w:type="spellEnd"/>
      <w:r w:rsidRPr="007D789C">
        <w:rPr>
          <w:bCs/>
        </w:rPr>
        <w:t xml:space="preserve"> de. </w:t>
      </w:r>
      <w:r w:rsidRPr="007D789C">
        <w:rPr>
          <w:bCs/>
          <w:i/>
          <w:iCs/>
        </w:rPr>
        <w:t>Dez livros e uma vaga: a leitura de literatura no vestibular</w:t>
      </w:r>
      <w:r w:rsidRPr="007D789C">
        <w:rPr>
          <w:bCs/>
        </w:rPr>
        <w:t>. Tese de doutorado. PUC/RS, 2001.</w:t>
      </w:r>
      <w:r w:rsidRPr="007D789C">
        <w:br/>
      </w:r>
      <w:r w:rsidR="00AC5CE6" w:rsidRPr="007D789C">
        <w:t xml:space="preserve">AZEVEDO, Ricardo. </w:t>
      </w:r>
      <w:r w:rsidR="00AC5CE6">
        <w:t>“</w:t>
      </w:r>
      <w:r w:rsidR="00AC5CE6" w:rsidRPr="007D789C">
        <w:t>Formação de leitores e razoes para a Literatura</w:t>
      </w:r>
      <w:r w:rsidR="00AC5CE6">
        <w:t>”</w:t>
      </w:r>
      <w:r w:rsidR="00AC5CE6" w:rsidRPr="007D789C">
        <w:t xml:space="preserve">. In: SOUZA, Renata Junqueira de (Org.). </w:t>
      </w:r>
      <w:r w:rsidR="00AC5CE6" w:rsidRPr="007D789C">
        <w:rPr>
          <w:i/>
        </w:rPr>
        <w:t>Caminhos para a formação do leitor</w:t>
      </w:r>
      <w:r w:rsidR="00AC5CE6" w:rsidRPr="007D789C">
        <w:t xml:space="preserve">. São Paulo: </w:t>
      </w:r>
      <w:proofErr w:type="gramStart"/>
      <w:r w:rsidR="00AC5CE6" w:rsidRPr="007D789C">
        <w:t>DCL, 2004</w:t>
      </w:r>
      <w:proofErr w:type="gramEnd"/>
      <w:r w:rsidR="00AC5CE6" w:rsidRPr="007D789C">
        <w:t>.</w:t>
      </w:r>
    </w:p>
    <w:p w:rsidR="00473762" w:rsidRDefault="00473762" w:rsidP="00473762">
      <w:pPr>
        <w:jc w:val="both"/>
      </w:pPr>
      <w:r w:rsidRPr="0071152D">
        <w:t xml:space="preserve">BATISTA, A. A. G. </w:t>
      </w:r>
      <w:r w:rsidRPr="0071152D">
        <w:rPr>
          <w:i/>
        </w:rPr>
        <w:t>O texto escolar</w:t>
      </w:r>
      <w:r w:rsidRPr="0071152D">
        <w:t xml:space="preserve">: uma história. Belo Horizonte: </w:t>
      </w:r>
      <w:proofErr w:type="spellStart"/>
      <w:r w:rsidRPr="0071152D">
        <w:t>Ceale</w:t>
      </w:r>
      <w:proofErr w:type="spellEnd"/>
      <w:r w:rsidRPr="0071152D">
        <w:t>/Autêntica, 2004.</w:t>
      </w:r>
    </w:p>
    <w:p w:rsidR="00473762" w:rsidRPr="007D789C" w:rsidRDefault="00473762" w:rsidP="00473762">
      <w:r w:rsidRPr="007D789C">
        <w:rPr>
          <w:bCs/>
        </w:rPr>
        <w:t>BARTHES, Roland. “Da leitura”. In </w:t>
      </w:r>
      <w:r w:rsidRPr="007D789C">
        <w:rPr>
          <w:bCs/>
          <w:i/>
          <w:iCs/>
        </w:rPr>
        <w:t>O Rumor da Língua</w:t>
      </w:r>
      <w:r w:rsidRPr="007D789C">
        <w:rPr>
          <w:bCs/>
        </w:rPr>
        <w:t>. Tradução de Mário Laranjeira. SP: Editora Brasiliense, 1988, p. 43-52</w:t>
      </w:r>
      <w:r w:rsidRPr="007D789C">
        <w:br/>
      </w:r>
      <w:r w:rsidRPr="007D789C">
        <w:rPr>
          <w:bCs/>
        </w:rPr>
        <w:t>_______________. “Reflexões a respeito de um manual”. Idem ibidem, p. 53-59</w:t>
      </w:r>
      <w:r w:rsidRPr="007D789C">
        <w:br/>
      </w:r>
      <w:r w:rsidRPr="007D789C">
        <w:rPr>
          <w:bCs/>
        </w:rPr>
        <w:t>_______________. “Escritores, intelectuais, professores”. Idem ibidem, p. 313-332</w:t>
      </w:r>
      <w:r w:rsidRPr="007D789C">
        <w:br/>
      </w:r>
      <w:r w:rsidRPr="007D789C">
        <w:rPr>
          <w:bCs/>
        </w:rPr>
        <w:t>_______________. “</w:t>
      </w:r>
      <w:proofErr w:type="spellStart"/>
      <w:r w:rsidRPr="007D789C">
        <w:rPr>
          <w:bCs/>
        </w:rPr>
        <w:t>Au</w:t>
      </w:r>
      <w:proofErr w:type="spellEnd"/>
      <w:r w:rsidRPr="007D789C">
        <w:rPr>
          <w:bCs/>
        </w:rPr>
        <w:t xml:space="preserve"> </w:t>
      </w:r>
      <w:proofErr w:type="spellStart"/>
      <w:r w:rsidRPr="007D789C">
        <w:rPr>
          <w:bCs/>
        </w:rPr>
        <w:t>séminaire</w:t>
      </w:r>
      <w:proofErr w:type="spellEnd"/>
      <w:r w:rsidRPr="007D789C">
        <w:rPr>
          <w:bCs/>
        </w:rPr>
        <w:t xml:space="preserve">”. Idem Ibidem. Idem ibidem. </w:t>
      </w:r>
      <w:proofErr w:type="gramStart"/>
      <w:r w:rsidRPr="007D789C">
        <w:rPr>
          <w:bCs/>
        </w:rPr>
        <w:t>p.</w:t>
      </w:r>
      <w:proofErr w:type="gramEnd"/>
      <w:r w:rsidRPr="007D789C">
        <w:rPr>
          <w:bCs/>
        </w:rPr>
        <w:t xml:space="preserve"> 333-342</w:t>
      </w:r>
      <w:r w:rsidRPr="007D789C">
        <w:br/>
        <w:t xml:space="preserve">BETTELHEIM, Bruno. </w:t>
      </w:r>
      <w:r w:rsidRPr="007D789C">
        <w:rPr>
          <w:i/>
        </w:rPr>
        <w:t>A psicanálise dos contos de fadas</w:t>
      </w:r>
      <w:r w:rsidRPr="007D789C">
        <w:t>. Rio de Janeiro, 1980.</w:t>
      </w:r>
    </w:p>
    <w:p w:rsidR="00AC5CE6" w:rsidRPr="007D789C" w:rsidRDefault="00473762" w:rsidP="00473762">
      <w:pPr>
        <w:jc w:val="both"/>
      </w:pPr>
      <w:r w:rsidRPr="007D789C">
        <w:rPr>
          <w:bCs/>
        </w:rPr>
        <w:t>BLOOM, Harold. “Prólogo e Prefácio”. </w:t>
      </w:r>
      <w:r w:rsidRPr="007D789C">
        <w:rPr>
          <w:bCs/>
          <w:i/>
          <w:iCs/>
        </w:rPr>
        <w:t>Como e Por Que Ler</w:t>
      </w:r>
      <w:r w:rsidRPr="007D789C">
        <w:rPr>
          <w:bCs/>
        </w:rPr>
        <w:t>. Tradução José Roberto </w:t>
      </w:r>
      <w:r w:rsidRPr="007D789C">
        <w:br/>
      </w:r>
      <w:proofErr w:type="spellStart"/>
      <w:proofErr w:type="gramStart"/>
      <w:r w:rsidRPr="007D789C">
        <w:rPr>
          <w:bCs/>
        </w:rPr>
        <w:t>O´Shea</w:t>
      </w:r>
      <w:proofErr w:type="spellEnd"/>
      <w:proofErr w:type="gramEnd"/>
      <w:r w:rsidRPr="007D789C">
        <w:rPr>
          <w:bCs/>
        </w:rPr>
        <w:t>. RJ: Objetiva, 2000, p. 15-25.</w:t>
      </w:r>
      <w:r w:rsidRPr="007D789C">
        <w:br/>
      </w:r>
      <w:r w:rsidRPr="007D789C">
        <w:rPr>
          <w:bCs/>
        </w:rPr>
        <w:t>BOURDIEU, Pierre. “Sistemas de ensino e sistemas de pensamento”. In: </w:t>
      </w:r>
      <w:r w:rsidRPr="007D789C">
        <w:rPr>
          <w:bCs/>
          <w:i/>
          <w:iCs/>
        </w:rPr>
        <w:t>A Economia</w:t>
      </w:r>
      <w:r w:rsidRPr="007D789C">
        <w:br/>
      </w:r>
      <w:r w:rsidRPr="007D789C">
        <w:rPr>
          <w:bCs/>
          <w:i/>
          <w:iCs/>
        </w:rPr>
        <w:t>das Trocas Simbólicas</w:t>
      </w:r>
      <w:r w:rsidRPr="007D789C">
        <w:rPr>
          <w:bCs/>
        </w:rPr>
        <w:t xml:space="preserve">. Tradução Sérgio </w:t>
      </w:r>
      <w:proofErr w:type="spellStart"/>
      <w:r w:rsidRPr="007D789C">
        <w:rPr>
          <w:bCs/>
        </w:rPr>
        <w:t>Micelli</w:t>
      </w:r>
      <w:proofErr w:type="spellEnd"/>
      <w:r w:rsidRPr="007D789C">
        <w:rPr>
          <w:bCs/>
        </w:rPr>
        <w:t xml:space="preserve"> </w:t>
      </w:r>
      <w:proofErr w:type="gramStart"/>
      <w:r w:rsidRPr="007D789C">
        <w:rPr>
          <w:bCs/>
        </w:rPr>
        <w:t>et</w:t>
      </w:r>
      <w:proofErr w:type="gramEnd"/>
      <w:r w:rsidRPr="007D789C">
        <w:rPr>
          <w:bCs/>
        </w:rPr>
        <w:t xml:space="preserve"> alii. SP: Perspectiva, 1999, p. 223 e </w:t>
      </w:r>
      <w:r w:rsidRPr="007D789C">
        <w:br/>
      </w:r>
      <w:r w:rsidRPr="007D789C">
        <w:rPr>
          <w:bCs/>
        </w:rPr>
        <w:t>229. </w:t>
      </w:r>
      <w:r w:rsidRPr="007D789C">
        <w:br/>
      </w:r>
      <w:r w:rsidR="00AC5CE6" w:rsidRPr="007D789C">
        <w:t>BRASIL. Secretaria de Educação Básica</w:t>
      </w:r>
      <w:r w:rsidR="00AC5CE6" w:rsidRPr="007D789C">
        <w:rPr>
          <w:i/>
        </w:rPr>
        <w:t>. Orientações Curriculares para o Ensino Médio</w:t>
      </w:r>
      <w:r w:rsidR="00AC5CE6" w:rsidRPr="007D789C">
        <w:t xml:space="preserve">. V </w:t>
      </w:r>
      <w:proofErr w:type="gramStart"/>
      <w:r w:rsidR="00AC5CE6" w:rsidRPr="007D789C">
        <w:t>1</w:t>
      </w:r>
      <w:proofErr w:type="gramEnd"/>
      <w:r w:rsidR="00AC5CE6" w:rsidRPr="007D789C">
        <w:t xml:space="preserve">. Linguagens Códigos e suas Tecnologias. Brasília. MEC/SEB, 2006. </w:t>
      </w:r>
      <w:hyperlink r:id="rId8" w:history="1">
        <w:r w:rsidR="00AC5CE6" w:rsidRPr="007D789C">
          <w:rPr>
            <w:rStyle w:val="Hyperlink"/>
          </w:rPr>
          <w:t>http://portal.mec.gov.br/seb/arquivos/pdf/book_volume_01_internet.pdf p. 49-83</w:t>
        </w:r>
      </w:hyperlink>
    </w:p>
    <w:p w:rsidR="00AC5CE6" w:rsidRDefault="00AC5CE6" w:rsidP="00AC5CE6">
      <w:pPr>
        <w:jc w:val="both"/>
        <w:rPr>
          <w:bCs/>
        </w:rPr>
      </w:pPr>
      <w:r w:rsidRPr="003D09EE">
        <w:rPr>
          <w:bCs/>
        </w:rPr>
        <w:t>CANDIDO</w:t>
      </w:r>
      <w:r>
        <w:rPr>
          <w:bCs/>
        </w:rPr>
        <w:t>,</w:t>
      </w:r>
      <w:r w:rsidRPr="003D09EE">
        <w:rPr>
          <w:bCs/>
        </w:rPr>
        <w:t xml:space="preserve"> </w:t>
      </w:r>
      <w:proofErr w:type="spellStart"/>
      <w:r w:rsidRPr="003D09EE">
        <w:rPr>
          <w:bCs/>
        </w:rPr>
        <w:t>Antonio</w:t>
      </w:r>
      <w:proofErr w:type="spellEnd"/>
      <w:r>
        <w:rPr>
          <w:bCs/>
        </w:rPr>
        <w:t>.</w:t>
      </w:r>
      <w:r w:rsidRPr="003D09EE">
        <w:rPr>
          <w:bCs/>
        </w:rPr>
        <w:t xml:space="preserve"> “O Direito à Literatura”. </w:t>
      </w:r>
      <w:r>
        <w:rPr>
          <w:bCs/>
        </w:rPr>
        <w:t xml:space="preserve">In: </w:t>
      </w:r>
      <w:r w:rsidRPr="003D09EE">
        <w:rPr>
          <w:bCs/>
          <w:i/>
        </w:rPr>
        <w:t>Vários Escritos</w:t>
      </w:r>
      <w:r w:rsidRPr="003D09EE">
        <w:rPr>
          <w:bCs/>
        </w:rPr>
        <w:t xml:space="preserve">. Duas Cidades/Ouro sobre azul. São Paulo, Rio de Janeiro, 4ª. </w:t>
      </w:r>
      <w:proofErr w:type="gramStart"/>
      <w:r w:rsidRPr="003D09EE">
        <w:rPr>
          <w:bCs/>
        </w:rPr>
        <w:t>ed.</w:t>
      </w:r>
      <w:proofErr w:type="gramEnd"/>
      <w:r w:rsidRPr="003D09EE">
        <w:rPr>
          <w:bCs/>
        </w:rPr>
        <w:t>, 2004</w:t>
      </w:r>
    </w:p>
    <w:p w:rsidR="00AC5CE6" w:rsidRDefault="00AC5CE6" w:rsidP="00AC5CE6">
      <w:pPr>
        <w:jc w:val="both"/>
        <w:rPr>
          <w:bCs/>
        </w:rPr>
      </w:pPr>
      <w:r w:rsidRPr="00CE1D48">
        <w:rPr>
          <w:bCs/>
        </w:rPr>
        <w:lastRenderedPageBreak/>
        <w:t xml:space="preserve">CECCANTINI, J. L. </w:t>
      </w:r>
      <w:r>
        <w:rPr>
          <w:bCs/>
        </w:rPr>
        <w:t>“</w:t>
      </w:r>
      <w:r w:rsidRPr="00CE1D48">
        <w:rPr>
          <w:bCs/>
        </w:rPr>
        <w:t xml:space="preserve">Leitores iniciantes e comportamento perene de </w:t>
      </w:r>
      <w:proofErr w:type="spellStart"/>
      <w:r w:rsidRPr="00CE1D48">
        <w:rPr>
          <w:bCs/>
        </w:rPr>
        <w:t>leitura</w:t>
      </w:r>
      <w:proofErr w:type="gramStart"/>
      <w:r>
        <w:rPr>
          <w:bCs/>
        </w:rPr>
        <w:t>”</w:t>
      </w:r>
      <w:r w:rsidRPr="00CE1D48">
        <w:rPr>
          <w:bCs/>
        </w:rPr>
        <w:t>.</w:t>
      </w:r>
      <w:proofErr w:type="gramEnd"/>
      <w:r w:rsidRPr="00CE1D48">
        <w:rPr>
          <w:bCs/>
        </w:rPr>
        <w:t>In</w:t>
      </w:r>
      <w:proofErr w:type="spellEnd"/>
      <w:r w:rsidRPr="00CE1D48">
        <w:rPr>
          <w:bCs/>
        </w:rPr>
        <w:t>: SANTOS, F.;MARQUES N</w:t>
      </w:r>
      <w:r>
        <w:rPr>
          <w:bCs/>
        </w:rPr>
        <w:t>ETO, J</w:t>
      </w:r>
      <w:r w:rsidRPr="00CE1D48">
        <w:rPr>
          <w:bCs/>
        </w:rPr>
        <w:t>.; RÓSING, T. M. K (org.)</w:t>
      </w:r>
      <w:r>
        <w:rPr>
          <w:bCs/>
        </w:rPr>
        <w:t xml:space="preserve"> </w:t>
      </w:r>
      <w:r w:rsidRPr="00CE1D48">
        <w:rPr>
          <w:bCs/>
          <w:i/>
        </w:rPr>
        <w:t>Mediação da leitura</w:t>
      </w:r>
      <w:r>
        <w:rPr>
          <w:bCs/>
        </w:rPr>
        <w:t xml:space="preserve"> </w:t>
      </w:r>
      <w:r w:rsidRPr="00CE1D48">
        <w:rPr>
          <w:bCs/>
        </w:rPr>
        <w:t>– Discussões e</w:t>
      </w:r>
      <w:r>
        <w:rPr>
          <w:bCs/>
        </w:rPr>
        <w:t xml:space="preserve"> </w:t>
      </w:r>
      <w:r w:rsidRPr="00CE1D48">
        <w:rPr>
          <w:bCs/>
        </w:rPr>
        <w:t>alternativas para a formação de leitores.</w:t>
      </w:r>
      <w:r>
        <w:rPr>
          <w:bCs/>
        </w:rPr>
        <w:t xml:space="preserve"> </w:t>
      </w:r>
      <w:r w:rsidRPr="00CE1D48">
        <w:rPr>
          <w:bCs/>
        </w:rPr>
        <w:t>São Paulo: Global, 2009.</w:t>
      </w:r>
    </w:p>
    <w:p w:rsidR="00AC5CE6" w:rsidRPr="007D789C" w:rsidRDefault="00AC5CE6" w:rsidP="00AC5CE6">
      <w:pPr>
        <w:jc w:val="both"/>
      </w:pPr>
      <w:r w:rsidRPr="007D789C">
        <w:rPr>
          <w:bCs/>
        </w:rPr>
        <w:t>CEREJA</w:t>
      </w:r>
      <w:r w:rsidRPr="007D789C">
        <w:t xml:space="preserve">, </w:t>
      </w:r>
      <w:r w:rsidRPr="007D789C">
        <w:rPr>
          <w:bCs/>
        </w:rPr>
        <w:t>William</w:t>
      </w:r>
      <w:r w:rsidRPr="007D789C">
        <w:t xml:space="preserve">. </w:t>
      </w:r>
      <w:r w:rsidRPr="007D789C">
        <w:rPr>
          <w:bCs/>
          <w:i/>
        </w:rPr>
        <w:t>Ensino de Literatura</w:t>
      </w:r>
      <w:r w:rsidRPr="007D789C">
        <w:t>: uma proposta dialógica para o trabalho com </w:t>
      </w:r>
      <w:r w:rsidRPr="007D789C">
        <w:rPr>
          <w:bCs/>
        </w:rPr>
        <w:t>literatura</w:t>
      </w:r>
      <w:r w:rsidRPr="007D789C">
        <w:t xml:space="preserve">, São Paulo, Atual Editora, </w:t>
      </w:r>
      <w:proofErr w:type="gramStart"/>
      <w:r w:rsidRPr="007D789C">
        <w:t>2005</w:t>
      </w:r>
      <w:proofErr w:type="gramEnd"/>
    </w:p>
    <w:p w:rsidR="00473762" w:rsidRPr="00830074" w:rsidRDefault="00473762" w:rsidP="0047376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CHARTIER, Roger. “As revoluções da leitura no Ocidente”. In: </w:t>
      </w:r>
      <w:r w:rsidRPr="00830074">
        <w:rPr>
          <w:sz w:val="22"/>
          <w:szCs w:val="22"/>
        </w:rPr>
        <w:t xml:space="preserve">ABREU, Márcia (Org.) </w:t>
      </w:r>
      <w:r w:rsidRPr="00830074">
        <w:rPr>
          <w:i/>
          <w:sz w:val="22"/>
          <w:szCs w:val="22"/>
        </w:rPr>
        <w:t>Leitura, história e história da leitura</w:t>
      </w:r>
      <w:r w:rsidRPr="00830074">
        <w:rPr>
          <w:sz w:val="22"/>
          <w:szCs w:val="22"/>
        </w:rPr>
        <w:t>. Campinas: ALB, 2002</w:t>
      </w:r>
      <w:r>
        <w:rPr>
          <w:sz w:val="22"/>
          <w:szCs w:val="22"/>
        </w:rPr>
        <w:t>.</w:t>
      </w:r>
    </w:p>
    <w:p w:rsidR="00AC5CE6" w:rsidRPr="007D789C" w:rsidRDefault="00AC5CE6" w:rsidP="00AC5CE6">
      <w:pPr>
        <w:jc w:val="both"/>
      </w:pPr>
      <w:r w:rsidRPr="007D789C">
        <w:t xml:space="preserve">COLOMER, T. </w:t>
      </w:r>
      <w:r w:rsidRPr="007D789C">
        <w:rPr>
          <w:i/>
        </w:rPr>
        <w:t>Andar entre livros</w:t>
      </w:r>
      <w:r w:rsidRPr="007D789C">
        <w:t xml:space="preserve">: a leitura literária na escola. Trad. de Laura </w:t>
      </w:r>
      <w:proofErr w:type="spellStart"/>
      <w:r w:rsidRPr="007D789C">
        <w:t>Sandroni</w:t>
      </w:r>
      <w:proofErr w:type="spellEnd"/>
      <w:r w:rsidRPr="007D789C">
        <w:t>, São Paulo: Editora Global, 2007.</w:t>
      </w:r>
    </w:p>
    <w:p w:rsidR="00AC5CE6" w:rsidRPr="007D789C" w:rsidRDefault="00AC5CE6" w:rsidP="00AC5CE6">
      <w:pPr>
        <w:jc w:val="both"/>
      </w:pPr>
      <w:r w:rsidRPr="007D789C">
        <w:t xml:space="preserve">COSSON, </w:t>
      </w:r>
      <w:proofErr w:type="spellStart"/>
      <w:r w:rsidRPr="007D789C">
        <w:t>Rildo</w:t>
      </w:r>
      <w:proofErr w:type="spellEnd"/>
      <w:r w:rsidRPr="007D789C">
        <w:t xml:space="preserve">. </w:t>
      </w:r>
      <w:r w:rsidRPr="007D789C">
        <w:rPr>
          <w:i/>
        </w:rPr>
        <w:t>Letramento literário</w:t>
      </w:r>
      <w:r w:rsidRPr="007D789C">
        <w:t>. São Paulo: Contexto, 2006.</w:t>
      </w:r>
    </w:p>
    <w:p w:rsidR="00AC5CE6" w:rsidRPr="007D789C" w:rsidRDefault="00AC5CE6" w:rsidP="00AC5CE6">
      <w:r w:rsidRPr="007D789C">
        <w:t xml:space="preserve">CUNHA, Leo. Poesia e humor para crianças. In: OLIVEIRA, Leda de: </w:t>
      </w:r>
      <w:r w:rsidRPr="007D789C">
        <w:rPr>
          <w:i/>
        </w:rPr>
        <w:t xml:space="preserve">O que é qualidade em literatura Infantil e juvenil? </w:t>
      </w:r>
      <w:r w:rsidRPr="007D789C">
        <w:t xml:space="preserve">Com a palavra o escritor. São Paulo: </w:t>
      </w:r>
      <w:proofErr w:type="gramStart"/>
      <w:r w:rsidRPr="007D789C">
        <w:t>DCL, 2005</w:t>
      </w:r>
      <w:proofErr w:type="gramEnd"/>
      <w:r w:rsidRPr="007D789C">
        <w:t>. P</w:t>
      </w:r>
    </w:p>
    <w:p w:rsidR="00473762" w:rsidRDefault="00473762" w:rsidP="00473762">
      <w:pPr>
        <w:autoSpaceDE w:val="0"/>
        <w:autoSpaceDN w:val="0"/>
        <w:adjustRightInd w:val="0"/>
        <w:rPr>
          <w:sz w:val="22"/>
          <w:szCs w:val="22"/>
        </w:rPr>
      </w:pPr>
      <w:r w:rsidRPr="00EB6D27">
        <w:rPr>
          <w:sz w:val="22"/>
          <w:szCs w:val="22"/>
        </w:rPr>
        <w:t xml:space="preserve">DIETZSCH, Mary Julia Martins (Org.). </w:t>
      </w:r>
      <w:r w:rsidRPr="00085DC6">
        <w:rPr>
          <w:i/>
          <w:sz w:val="22"/>
          <w:szCs w:val="22"/>
        </w:rPr>
        <w:t>Espaços da linguagem na educação</w:t>
      </w:r>
      <w:r>
        <w:rPr>
          <w:sz w:val="22"/>
          <w:szCs w:val="22"/>
        </w:rPr>
        <w:t xml:space="preserve">. </w:t>
      </w:r>
      <w:r w:rsidRPr="00085DC6">
        <w:rPr>
          <w:sz w:val="22"/>
          <w:szCs w:val="22"/>
        </w:rPr>
        <w:t xml:space="preserve">São Paulo: </w:t>
      </w:r>
      <w:proofErr w:type="spellStart"/>
      <w:r w:rsidRPr="00085DC6">
        <w:rPr>
          <w:sz w:val="22"/>
          <w:szCs w:val="22"/>
        </w:rPr>
        <w:t>Humanitas</w:t>
      </w:r>
      <w:proofErr w:type="spellEnd"/>
      <w:r w:rsidRPr="00085DC6">
        <w:rPr>
          <w:sz w:val="22"/>
          <w:szCs w:val="22"/>
        </w:rPr>
        <w:t>/FFLCH/USP, 1999.</w:t>
      </w:r>
    </w:p>
    <w:p w:rsidR="00473762" w:rsidRPr="007D789C" w:rsidRDefault="00473762" w:rsidP="00473762">
      <w:pPr>
        <w:autoSpaceDE w:val="0"/>
        <w:autoSpaceDN w:val="0"/>
        <w:adjustRightInd w:val="0"/>
        <w:rPr>
          <w:sz w:val="22"/>
          <w:szCs w:val="22"/>
        </w:rPr>
      </w:pPr>
      <w:r w:rsidRPr="007D789C">
        <w:rPr>
          <w:sz w:val="22"/>
          <w:szCs w:val="22"/>
        </w:rPr>
        <w:t xml:space="preserve">FOUCAMBERT, Jean. </w:t>
      </w:r>
      <w:r w:rsidRPr="007D789C">
        <w:rPr>
          <w:i/>
          <w:sz w:val="22"/>
          <w:szCs w:val="22"/>
        </w:rPr>
        <w:t>A leitura em questão.</w:t>
      </w:r>
      <w:r w:rsidRPr="007D789C">
        <w:rPr>
          <w:sz w:val="22"/>
          <w:szCs w:val="22"/>
        </w:rPr>
        <w:t xml:space="preserve"> Porto Alegre: Artes Médicas, 1994.</w:t>
      </w:r>
    </w:p>
    <w:p w:rsidR="00473762" w:rsidRDefault="00473762" w:rsidP="00473762">
      <w:pPr>
        <w:rPr>
          <w:bCs/>
        </w:rPr>
      </w:pPr>
      <w:r w:rsidRPr="00890356">
        <w:rPr>
          <w:bCs/>
        </w:rPr>
        <w:t xml:space="preserve">GUEDES, Paulo C. </w:t>
      </w:r>
      <w:r w:rsidRPr="00890356">
        <w:rPr>
          <w:bCs/>
          <w:i/>
        </w:rPr>
        <w:t>A formação do professor de português.</w:t>
      </w:r>
      <w:r w:rsidRPr="00890356">
        <w:rPr>
          <w:bCs/>
        </w:rPr>
        <w:t xml:space="preserve"> São Paulo: Parábola, 2006. </w:t>
      </w:r>
      <w:proofErr w:type="gramStart"/>
      <w:r w:rsidRPr="00890356">
        <w:rPr>
          <w:bCs/>
        </w:rPr>
        <w:t>p.</w:t>
      </w:r>
      <w:proofErr w:type="gramEnd"/>
      <w:r w:rsidRPr="00890356">
        <w:rPr>
          <w:bCs/>
        </w:rPr>
        <w:t xml:space="preserve"> 41-103.</w:t>
      </w:r>
    </w:p>
    <w:p w:rsidR="00AC5CE6" w:rsidRDefault="00AC5CE6" w:rsidP="00AC5CE6">
      <w:r w:rsidRPr="007D789C">
        <w:t xml:space="preserve">GRIJÓ, A., PAULINO, G.. </w:t>
      </w:r>
      <w:r>
        <w:t>“</w:t>
      </w:r>
      <w:r w:rsidRPr="007D789C">
        <w:t>Letramento Literário: mediações configuradas pelos livros didáticos</w:t>
      </w:r>
      <w:r>
        <w:t>”</w:t>
      </w:r>
      <w:r w:rsidRPr="007D789C">
        <w:t>. </w:t>
      </w:r>
      <w:r w:rsidRPr="007D789C">
        <w:rPr>
          <w:bCs/>
          <w:i/>
        </w:rPr>
        <w:t xml:space="preserve">Revista </w:t>
      </w:r>
      <w:proofErr w:type="spellStart"/>
      <w:r w:rsidRPr="007D789C">
        <w:rPr>
          <w:bCs/>
          <w:i/>
        </w:rPr>
        <w:t>entreideias</w:t>
      </w:r>
      <w:proofErr w:type="spellEnd"/>
      <w:r w:rsidRPr="007D789C">
        <w:rPr>
          <w:bCs/>
        </w:rPr>
        <w:t>: educação, cultura e sociedade</w:t>
      </w:r>
      <w:r w:rsidRPr="007D789C">
        <w:t xml:space="preserve">, América do Norte, 10, ago. </w:t>
      </w:r>
    </w:p>
    <w:p w:rsidR="00AC5CE6" w:rsidRDefault="00AC5CE6" w:rsidP="00AC5CE6">
      <w:r w:rsidRPr="007D789C">
        <w:t xml:space="preserve">2006. Disponível em: </w:t>
      </w:r>
      <w:hyperlink r:id="rId9" w:tgtFrame="_new" w:history="1">
        <w:r w:rsidRPr="007D789C">
          <w:rPr>
            <w:rStyle w:val="Hyperlink"/>
          </w:rPr>
          <w:t>http://www.portalseer.ufba.br/index.php/entreideias/article/view/2686</w:t>
        </w:r>
      </w:hyperlink>
      <w:r w:rsidRPr="007D789C">
        <w:t>. Acesso em: 17 Mar. 2013.</w:t>
      </w:r>
    </w:p>
    <w:p w:rsidR="00473762" w:rsidRDefault="00473762" w:rsidP="00473762">
      <w:pPr>
        <w:jc w:val="both"/>
      </w:pPr>
      <w:r w:rsidRPr="007D789C">
        <w:rPr>
          <w:bCs/>
        </w:rPr>
        <w:t>JOBIM, José Luiz. “A Crítica da Teoria: uma análise institucional”. In: </w:t>
      </w:r>
      <w:r w:rsidRPr="007D789C">
        <w:rPr>
          <w:bCs/>
          <w:i/>
          <w:iCs/>
        </w:rPr>
        <w:t>A Poética do</w:t>
      </w:r>
      <w:r>
        <w:rPr>
          <w:bCs/>
          <w:i/>
          <w:iCs/>
        </w:rPr>
        <w:t xml:space="preserve"> </w:t>
      </w:r>
      <w:r w:rsidRPr="007D789C">
        <w:rPr>
          <w:bCs/>
          <w:i/>
          <w:iCs/>
        </w:rPr>
        <w:t>Fundamento</w:t>
      </w:r>
      <w:r w:rsidRPr="007D789C">
        <w:rPr>
          <w:bCs/>
        </w:rPr>
        <w:t>. RJ: EDUFF, 1996, p. 55-66. </w:t>
      </w:r>
      <w:r w:rsidRPr="007D789C">
        <w:br/>
      </w:r>
      <w:r w:rsidRPr="00D97CD8">
        <w:t xml:space="preserve">JOUVE, Vincent. JOUVE, Vincent. </w:t>
      </w:r>
      <w:r w:rsidRPr="00D97CD8">
        <w:rPr>
          <w:i/>
        </w:rPr>
        <w:t>A leitura.</w:t>
      </w:r>
      <w:r w:rsidRPr="00D97CD8">
        <w:t xml:space="preserve"> São Paulo: UNESP, </w:t>
      </w:r>
      <w:proofErr w:type="gramStart"/>
      <w:r w:rsidRPr="00D97CD8">
        <w:t>2002.</w:t>
      </w:r>
      <w:proofErr w:type="gramEnd"/>
      <w:r w:rsidRPr="00D97CD8">
        <w:t>São Paulo: UNESP, 2002.</w:t>
      </w:r>
    </w:p>
    <w:p w:rsidR="00AC5CE6" w:rsidRPr="007D789C" w:rsidRDefault="00AC5CE6" w:rsidP="00AC5CE6">
      <w:pPr>
        <w:jc w:val="both"/>
      </w:pPr>
      <w:r w:rsidRPr="007D789C">
        <w:t xml:space="preserve">LEAHY-DIOS, </w:t>
      </w:r>
      <w:proofErr w:type="spellStart"/>
      <w:r w:rsidRPr="007D789C">
        <w:t>Cyana</w:t>
      </w:r>
      <w:proofErr w:type="spellEnd"/>
      <w:r w:rsidRPr="007D789C">
        <w:t xml:space="preserve">. </w:t>
      </w:r>
      <w:r w:rsidRPr="007D789C">
        <w:rPr>
          <w:i/>
        </w:rPr>
        <w:t>Educação literária como metáfora social.</w:t>
      </w:r>
      <w:r w:rsidRPr="007D789C">
        <w:t xml:space="preserve"> </w:t>
      </w:r>
      <w:proofErr w:type="gramStart"/>
      <w:r w:rsidRPr="007D789C">
        <w:t>Niterói :</w:t>
      </w:r>
      <w:proofErr w:type="gramEnd"/>
      <w:r w:rsidRPr="007D789C">
        <w:t xml:space="preserve"> </w:t>
      </w:r>
      <w:proofErr w:type="spellStart"/>
      <w:r w:rsidRPr="007D789C">
        <w:t>EdUFF</w:t>
      </w:r>
      <w:proofErr w:type="spellEnd"/>
      <w:r w:rsidRPr="007D789C">
        <w:t>, 2000.</w:t>
      </w:r>
    </w:p>
    <w:p w:rsidR="00AC5CE6" w:rsidRDefault="00AC5CE6" w:rsidP="00AC5CE6">
      <w:pPr>
        <w:jc w:val="both"/>
      </w:pPr>
      <w:r w:rsidRPr="007D789C">
        <w:t xml:space="preserve">MAGALHÃES, Ligia </w:t>
      </w:r>
      <w:proofErr w:type="spellStart"/>
      <w:r w:rsidRPr="007D789C">
        <w:t>Cadermatori</w:t>
      </w:r>
      <w:proofErr w:type="spellEnd"/>
      <w:r w:rsidRPr="007D789C">
        <w:t xml:space="preserve"> &amp; ZILBERMAN, Regina. </w:t>
      </w:r>
      <w:r w:rsidRPr="007D789C">
        <w:rPr>
          <w:i/>
        </w:rPr>
        <w:t>Literatura infantil</w:t>
      </w:r>
      <w:r w:rsidRPr="007D789C">
        <w:t xml:space="preserve">: autoritarismo e emancipação. </w:t>
      </w:r>
      <w:proofErr w:type="gramStart"/>
      <w:r w:rsidRPr="007D789C">
        <w:t>2</w:t>
      </w:r>
      <w:proofErr w:type="gramEnd"/>
      <w:r w:rsidRPr="007D789C">
        <w:t xml:space="preserve"> ed. São Paulo: Ed. Ática, 1984.</w:t>
      </w:r>
    </w:p>
    <w:p w:rsidR="00473762" w:rsidRPr="007D789C" w:rsidRDefault="00473762" w:rsidP="00473762">
      <w:r w:rsidRPr="007D789C">
        <w:t xml:space="preserve">LINS, Osman. Do ideal e da glória. São </w:t>
      </w:r>
      <w:proofErr w:type="gramStart"/>
      <w:r w:rsidRPr="007D789C">
        <w:t>Paulo :</w:t>
      </w:r>
      <w:proofErr w:type="gramEnd"/>
      <w:r w:rsidRPr="007D789C">
        <w:t xml:space="preserve"> </w:t>
      </w:r>
      <w:proofErr w:type="spellStart"/>
      <w:r w:rsidRPr="007D789C">
        <w:t>Summus</w:t>
      </w:r>
      <w:proofErr w:type="spellEnd"/>
      <w:r w:rsidRPr="007D789C">
        <w:t>, 1977.</w:t>
      </w:r>
    </w:p>
    <w:p w:rsidR="00473762" w:rsidRPr="00085DC6" w:rsidRDefault="00473762" w:rsidP="00473762">
      <w:pPr>
        <w:rPr>
          <w:bCs/>
        </w:rPr>
      </w:pPr>
      <w:r w:rsidRPr="00085DC6">
        <w:rPr>
          <w:bCs/>
        </w:rPr>
        <w:t xml:space="preserve">MAGNANI, Maria do Rosário M. </w:t>
      </w:r>
      <w:r w:rsidRPr="00085DC6">
        <w:rPr>
          <w:bCs/>
          <w:i/>
        </w:rPr>
        <w:t>Leitura, Literatura e Escola</w:t>
      </w:r>
      <w:r w:rsidRPr="00085DC6">
        <w:rPr>
          <w:bCs/>
        </w:rPr>
        <w:t xml:space="preserve">: Subsídios para </w:t>
      </w:r>
      <w:proofErr w:type="gramStart"/>
      <w:r w:rsidRPr="00085DC6">
        <w:rPr>
          <w:bCs/>
        </w:rPr>
        <w:t>uma</w:t>
      </w:r>
      <w:proofErr w:type="gramEnd"/>
    </w:p>
    <w:p w:rsidR="00473762" w:rsidRDefault="00473762" w:rsidP="00473762">
      <w:pPr>
        <w:rPr>
          <w:bCs/>
        </w:rPr>
      </w:pPr>
      <w:proofErr w:type="gramStart"/>
      <w:r w:rsidRPr="00085DC6">
        <w:rPr>
          <w:bCs/>
        </w:rPr>
        <w:t>reflexão</w:t>
      </w:r>
      <w:proofErr w:type="gramEnd"/>
      <w:r w:rsidRPr="00085DC6">
        <w:rPr>
          <w:bCs/>
        </w:rPr>
        <w:t xml:space="preserve"> sobre a formação do gosto. São Paulo. Martins Fontes, 1989.</w:t>
      </w:r>
    </w:p>
    <w:p w:rsidR="00AC5CE6" w:rsidRPr="007D789C" w:rsidRDefault="00AC5CE6" w:rsidP="00AC5CE6">
      <w:r w:rsidRPr="007D789C">
        <w:t xml:space="preserve">MARCUSCHI, L. A. Exercício de Compreensão ou </w:t>
      </w:r>
      <w:proofErr w:type="spellStart"/>
      <w:r w:rsidRPr="007D789C">
        <w:t>Copiação</w:t>
      </w:r>
      <w:proofErr w:type="spellEnd"/>
      <w:r w:rsidRPr="007D789C">
        <w:t xml:space="preserve"> nos Manuais de Ensino de Língua. In: LAJOLO, Marisa (Org.). </w:t>
      </w:r>
      <w:r w:rsidRPr="007D789C">
        <w:rPr>
          <w:i/>
        </w:rPr>
        <w:t>Em Aberto.</w:t>
      </w:r>
      <w:r w:rsidRPr="007D789C">
        <w:t xml:space="preserve"> Ano </w:t>
      </w:r>
      <w:proofErr w:type="gramStart"/>
      <w:r w:rsidRPr="007D789C">
        <w:t>16, n.</w:t>
      </w:r>
      <w:proofErr w:type="gramEnd"/>
      <w:r w:rsidRPr="007D789C">
        <w:t xml:space="preserve"> 69, INEP, jan./mar. 1997.</w:t>
      </w:r>
    </w:p>
    <w:p w:rsidR="00473762" w:rsidRPr="007D789C" w:rsidRDefault="00473762" w:rsidP="00473762">
      <w:pPr>
        <w:rPr>
          <w:bCs/>
          <w:i/>
          <w:iCs/>
        </w:rPr>
      </w:pPr>
      <w:proofErr w:type="gramStart"/>
      <w:r w:rsidRPr="007D789C">
        <w:rPr>
          <w:bCs/>
        </w:rPr>
        <w:t>MELO,</w:t>
      </w:r>
      <w:proofErr w:type="gramEnd"/>
      <w:r w:rsidRPr="007D789C">
        <w:rPr>
          <w:bCs/>
        </w:rPr>
        <w:t xml:space="preserve"> Cristina. “Ensino de literatura: perspectivas atuais”. In: </w:t>
      </w:r>
      <w:r w:rsidRPr="007D789C">
        <w:rPr>
          <w:bCs/>
          <w:i/>
          <w:iCs/>
        </w:rPr>
        <w:t>Formando uma</w:t>
      </w:r>
    </w:p>
    <w:p w:rsidR="00473762" w:rsidRPr="007D789C" w:rsidRDefault="00473762" w:rsidP="00473762">
      <w:pPr>
        <w:rPr>
          <w:bCs/>
        </w:rPr>
      </w:pPr>
      <w:proofErr w:type="gramStart"/>
      <w:r w:rsidRPr="007D789C">
        <w:rPr>
          <w:bCs/>
          <w:i/>
          <w:iCs/>
        </w:rPr>
        <w:t>sociedade</w:t>
      </w:r>
      <w:proofErr w:type="gramEnd"/>
      <w:r w:rsidRPr="007D789C">
        <w:rPr>
          <w:bCs/>
          <w:i/>
          <w:iCs/>
        </w:rPr>
        <w:t xml:space="preserve"> leitora</w:t>
      </w:r>
      <w:r w:rsidRPr="007D789C">
        <w:rPr>
          <w:bCs/>
        </w:rPr>
        <w:t>. In: 7ª. Jornada de Literatura. Passo Fundo, 1999p. 272-282. </w:t>
      </w:r>
    </w:p>
    <w:p w:rsidR="00AC5CE6" w:rsidRPr="007D789C" w:rsidRDefault="00AC5CE6" w:rsidP="00AC5CE6">
      <w:pPr>
        <w:jc w:val="both"/>
      </w:pPr>
      <w:r w:rsidRPr="007D789C">
        <w:rPr>
          <w:bCs/>
        </w:rPr>
        <w:t>MÜGGE</w:t>
      </w:r>
      <w:r w:rsidRPr="007D789C">
        <w:t>, </w:t>
      </w:r>
      <w:r w:rsidRPr="007D789C">
        <w:rPr>
          <w:bCs/>
        </w:rPr>
        <w:t>Ernani</w:t>
      </w:r>
      <w:r w:rsidRPr="007D789C">
        <w:t>. </w:t>
      </w:r>
      <w:r w:rsidRPr="007D789C">
        <w:rPr>
          <w:bCs/>
          <w:i/>
        </w:rPr>
        <w:t>Ensino Médio</w:t>
      </w:r>
      <w:r w:rsidRPr="007D789C">
        <w:rPr>
          <w:i/>
        </w:rPr>
        <w:t> e Educação Literária</w:t>
      </w:r>
      <w:r w:rsidRPr="007D789C">
        <w:t>: Propostas de Formação de Leitor, Tese de doutorado UFRGS, 2011. </w:t>
      </w:r>
    </w:p>
    <w:p w:rsidR="00473762" w:rsidRPr="007D789C" w:rsidRDefault="00473762" w:rsidP="00473762">
      <w:r w:rsidRPr="007D789C">
        <w:t xml:space="preserve">NAPOLITANO, Marcos. </w:t>
      </w:r>
      <w:r w:rsidRPr="007D789C">
        <w:rPr>
          <w:i/>
        </w:rPr>
        <w:t>Como usar o cinema na sala de aula</w:t>
      </w:r>
      <w:r w:rsidRPr="007D789C">
        <w:t xml:space="preserve">. São </w:t>
      </w:r>
      <w:proofErr w:type="gramStart"/>
      <w:r w:rsidRPr="007D789C">
        <w:t>Paulo :</w:t>
      </w:r>
      <w:proofErr w:type="gramEnd"/>
      <w:r w:rsidRPr="007D789C">
        <w:t xml:space="preserve"> Contexto, 2003.</w:t>
      </w:r>
    </w:p>
    <w:p w:rsidR="00473762" w:rsidRDefault="00473762" w:rsidP="00473762">
      <w:pPr>
        <w:jc w:val="both"/>
        <w:rPr>
          <w:bCs/>
        </w:rPr>
      </w:pPr>
      <w:r w:rsidRPr="007D789C">
        <w:rPr>
          <w:bCs/>
        </w:rPr>
        <w:t xml:space="preserve">OLINTO, </w:t>
      </w:r>
      <w:proofErr w:type="spellStart"/>
      <w:r w:rsidRPr="007D789C">
        <w:rPr>
          <w:bCs/>
        </w:rPr>
        <w:t>Heidrun</w:t>
      </w:r>
      <w:proofErr w:type="spellEnd"/>
      <w:r w:rsidRPr="007D789C">
        <w:rPr>
          <w:bCs/>
        </w:rPr>
        <w:t xml:space="preserve"> </w:t>
      </w:r>
      <w:proofErr w:type="spellStart"/>
      <w:r w:rsidRPr="007D789C">
        <w:rPr>
          <w:bCs/>
        </w:rPr>
        <w:t>Krieger</w:t>
      </w:r>
      <w:proofErr w:type="spellEnd"/>
      <w:r w:rsidRPr="007D789C">
        <w:rPr>
          <w:bCs/>
        </w:rPr>
        <w:t>. “Disciplina sem disciplina. Observações sobre estudos </w:t>
      </w:r>
      <w:r w:rsidRPr="007D789C">
        <w:br/>
      </w:r>
      <w:r w:rsidRPr="007D789C">
        <w:rPr>
          <w:bCs/>
        </w:rPr>
        <w:t>literários e culturais”. In LOBO, Luiza (Org.). </w:t>
      </w:r>
      <w:r w:rsidRPr="007D789C">
        <w:rPr>
          <w:bCs/>
          <w:i/>
          <w:iCs/>
        </w:rPr>
        <w:t>Globalização e Literatura</w:t>
      </w:r>
      <w:r w:rsidRPr="007D789C">
        <w:rPr>
          <w:bCs/>
        </w:rPr>
        <w:t>. Discursos </w:t>
      </w:r>
    </w:p>
    <w:p w:rsidR="00473762" w:rsidRDefault="00473762" w:rsidP="00473762">
      <w:pPr>
        <w:rPr>
          <w:bCs/>
        </w:rPr>
      </w:pPr>
      <w:proofErr w:type="spellStart"/>
      <w:proofErr w:type="gramStart"/>
      <w:r w:rsidRPr="007D789C">
        <w:rPr>
          <w:bCs/>
        </w:rPr>
        <w:t>Transculturais.</w:t>
      </w:r>
      <w:proofErr w:type="gramEnd"/>
      <w:r w:rsidRPr="007D789C">
        <w:rPr>
          <w:bCs/>
        </w:rPr>
        <w:t>RJ</w:t>
      </w:r>
      <w:proofErr w:type="spellEnd"/>
      <w:r w:rsidRPr="007D789C">
        <w:rPr>
          <w:bCs/>
        </w:rPr>
        <w:t xml:space="preserve">: </w:t>
      </w:r>
      <w:proofErr w:type="spellStart"/>
      <w:r w:rsidRPr="007D789C">
        <w:rPr>
          <w:bCs/>
        </w:rPr>
        <w:t>Relume</w:t>
      </w:r>
      <w:proofErr w:type="spellEnd"/>
      <w:r w:rsidRPr="007D789C">
        <w:rPr>
          <w:bCs/>
        </w:rPr>
        <w:t xml:space="preserve"> </w:t>
      </w:r>
      <w:proofErr w:type="spellStart"/>
      <w:r w:rsidRPr="007D789C">
        <w:rPr>
          <w:bCs/>
        </w:rPr>
        <w:t>Dumará</w:t>
      </w:r>
      <w:proofErr w:type="spellEnd"/>
      <w:r w:rsidRPr="007D789C">
        <w:rPr>
          <w:bCs/>
        </w:rPr>
        <w:t>, 1999, p. 45-53.</w:t>
      </w:r>
    </w:p>
    <w:p w:rsidR="00AC5CE6" w:rsidRPr="00F353C5" w:rsidRDefault="00AC5CE6" w:rsidP="00473762">
      <w:r w:rsidRPr="007D789C">
        <w:t xml:space="preserve">OSAKABE &amp; FREDERICO. “Literatura”. </w:t>
      </w:r>
      <w:r w:rsidRPr="00CC46B0">
        <w:t xml:space="preserve">In: </w:t>
      </w:r>
      <w:hyperlink r:id="rId10" w:history="1">
        <w:r w:rsidRPr="00CC46B0">
          <w:rPr>
            <w:rStyle w:val="Hyperlink"/>
          </w:rPr>
          <w:t>http://portal.mec.gov.br/seb/arquivos/pdf/03Literatura.pdf</w:t>
        </w:r>
      </w:hyperlink>
      <w:r w:rsidRPr="00CC46B0">
        <w:t xml:space="preserve">. </w:t>
      </w:r>
      <w:r w:rsidRPr="007D789C">
        <w:t>Acesso em: 17 Mar. 2013.</w:t>
      </w:r>
    </w:p>
    <w:p w:rsidR="00AC5CE6" w:rsidRPr="007D789C" w:rsidRDefault="00AC5CE6" w:rsidP="00AC5CE6">
      <w:pPr>
        <w:jc w:val="center"/>
      </w:pP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both"/>
      </w:pPr>
    </w:p>
    <w:p w:rsidR="00AC5CE6" w:rsidRDefault="00AC5CE6" w:rsidP="00AC5CE6">
      <w:pPr>
        <w:rPr>
          <w:bCs/>
        </w:rPr>
      </w:pPr>
    </w:p>
    <w:p w:rsidR="00AC5CE6" w:rsidRDefault="00AC5CE6" w:rsidP="00AC5CE6">
      <w:pPr>
        <w:rPr>
          <w:bCs/>
        </w:rPr>
      </w:pPr>
    </w:p>
    <w:p w:rsidR="00AC5CE6" w:rsidRDefault="00AC5CE6" w:rsidP="00AC5CE6">
      <w:pPr>
        <w:jc w:val="both"/>
      </w:pPr>
      <w:r w:rsidRPr="007D789C">
        <w:br/>
      </w:r>
      <w:r w:rsidRPr="00D97CD8">
        <w:rPr>
          <w:szCs w:val="24"/>
        </w:rPr>
        <w:t xml:space="preserve">OLIVEIRA, Ieda de. </w:t>
      </w:r>
      <w:r w:rsidRPr="00D97CD8">
        <w:rPr>
          <w:i/>
          <w:szCs w:val="24"/>
        </w:rPr>
        <w:t>O que é qualidade em literatura infantil e juvenil?</w:t>
      </w:r>
      <w:r w:rsidRPr="00D97CD8">
        <w:rPr>
          <w:szCs w:val="24"/>
        </w:rPr>
        <w:t xml:space="preserve"> Com a palavra o escritor. São Paulo: </w:t>
      </w:r>
      <w:proofErr w:type="gramStart"/>
      <w:r w:rsidRPr="00D97CD8">
        <w:rPr>
          <w:szCs w:val="24"/>
        </w:rPr>
        <w:t>DCL, 2005</w:t>
      </w:r>
      <w:proofErr w:type="gramEnd"/>
    </w:p>
    <w:p w:rsidR="00AC5CE6" w:rsidRDefault="00AC5CE6" w:rsidP="00AC5CE6">
      <w:pPr>
        <w:jc w:val="both"/>
      </w:pPr>
      <w:r>
        <w:t xml:space="preserve">PAIVA, Aparecida </w:t>
      </w:r>
      <w:proofErr w:type="gramStart"/>
      <w:r w:rsidRPr="0071152D">
        <w:t>et</w:t>
      </w:r>
      <w:proofErr w:type="gramEnd"/>
      <w:r w:rsidRPr="0071152D">
        <w:t xml:space="preserve"> al</w:t>
      </w:r>
      <w:r>
        <w:t xml:space="preserve"> </w:t>
      </w:r>
      <w:r w:rsidRPr="0071152D">
        <w:t>(</w:t>
      </w:r>
      <w:proofErr w:type="spellStart"/>
      <w:r w:rsidRPr="0071152D">
        <w:t>orgs</w:t>
      </w:r>
      <w:proofErr w:type="spellEnd"/>
      <w:r w:rsidRPr="0071152D">
        <w:t>.)..</w:t>
      </w:r>
      <w:r>
        <w:t xml:space="preserve"> </w:t>
      </w:r>
      <w:r w:rsidRPr="00D97CD8">
        <w:rPr>
          <w:i/>
        </w:rPr>
        <w:t>Literatura e letramento</w:t>
      </w:r>
      <w:r w:rsidRPr="00D97CD8">
        <w:t>: espaços, suportes e interfaces. O jogo do livro. Belo Horizonte: Autêntica/</w:t>
      </w:r>
      <w:proofErr w:type="spellStart"/>
      <w:r w:rsidRPr="00D97CD8">
        <w:t>Cceale</w:t>
      </w:r>
      <w:proofErr w:type="spellEnd"/>
      <w:r w:rsidRPr="00D97CD8">
        <w:t>/</w:t>
      </w:r>
      <w:proofErr w:type="spellStart"/>
      <w:proofErr w:type="gramStart"/>
      <w:r w:rsidRPr="00D97CD8">
        <w:t>FaE</w:t>
      </w:r>
      <w:proofErr w:type="spellEnd"/>
      <w:proofErr w:type="gramEnd"/>
      <w:r w:rsidRPr="00D97CD8">
        <w:t>/UFMG, 2003.</w:t>
      </w:r>
    </w:p>
    <w:p w:rsidR="00AC5CE6" w:rsidRDefault="00AC5CE6" w:rsidP="00AC5CE6">
      <w:pPr>
        <w:jc w:val="both"/>
      </w:pPr>
      <w:r>
        <w:t>_____</w:t>
      </w:r>
      <w:proofErr w:type="gramStart"/>
      <w:r>
        <w:t>.</w:t>
      </w:r>
      <w:proofErr w:type="gramEnd"/>
      <w:r>
        <w:t xml:space="preserve">(Org.): </w:t>
      </w:r>
      <w:r w:rsidRPr="0071152D">
        <w:rPr>
          <w:i/>
        </w:rPr>
        <w:t>Leituras literárias</w:t>
      </w:r>
      <w:r>
        <w:t xml:space="preserve">: discursos transitivos. Belo Horizonte: Autêntica, </w:t>
      </w:r>
      <w:proofErr w:type="gramStart"/>
      <w:r>
        <w:t>2005</w:t>
      </w:r>
      <w:proofErr w:type="gramEnd"/>
    </w:p>
    <w:p w:rsidR="00AC5CE6" w:rsidRDefault="00AC5CE6" w:rsidP="00AC5CE6">
      <w:pPr>
        <w:jc w:val="both"/>
      </w:pPr>
      <w:r>
        <w:t>______</w:t>
      </w:r>
      <w:r w:rsidRPr="0071152D">
        <w:t xml:space="preserve"> (</w:t>
      </w:r>
      <w:proofErr w:type="spellStart"/>
      <w:r w:rsidRPr="0071152D">
        <w:t>orgs</w:t>
      </w:r>
      <w:proofErr w:type="spellEnd"/>
      <w:r w:rsidRPr="0071152D">
        <w:t xml:space="preserve">.). </w:t>
      </w:r>
      <w:r w:rsidRPr="0071152D">
        <w:rPr>
          <w:i/>
        </w:rPr>
        <w:t>Democratizando a leitura</w:t>
      </w:r>
      <w:r w:rsidRPr="0071152D">
        <w:t xml:space="preserve">: pesquisas e práticas. Belo Horizonte: </w:t>
      </w:r>
      <w:proofErr w:type="spellStart"/>
      <w:r w:rsidRPr="0071152D">
        <w:t>Ceale</w:t>
      </w:r>
      <w:proofErr w:type="spellEnd"/>
      <w:r w:rsidRPr="0071152D">
        <w:t xml:space="preserve">; Autêntica, </w:t>
      </w:r>
      <w:proofErr w:type="gramStart"/>
      <w:r w:rsidRPr="0071152D">
        <w:t>2008</w:t>
      </w:r>
      <w:proofErr w:type="gramEnd"/>
    </w:p>
    <w:p w:rsidR="00AC5CE6" w:rsidRDefault="00AC5CE6" w:rsidP="00AC5CE6">
      <w:pPr>
        <w:jc w:val="both"/>
      </w:pPr>
      <w:r w:rsidRPr="0071152D">
        <w:t xml:space="preserve">PENNAC, Daniel. </w:t>
      </w:r>
      <w:r w:rsidRPr="0071152D">
        <w:rPr>
          <w:i/>
        </w:rPr>
        <w:t>Como um romance.</w:t>
      </w:r>
      <w:r w:rsidRPr="0071152D">
        <w:t xml:space="preserve"> Tradução Leny Werneck. Rio de Janeiro: Rocco; Porto Alegre: L&amp;PM Editores. 2011.</w:t>
      </w:r>
    </w:p>
    <w:p w:rsidR="00AC5CE6" w:rsidRPr="007D789C" w:rsidRDefault="00AC5CE6" w:rsidP="00AC5CE6">
      <w:pPr>
        <w:jc w:val="both"/>
      </w:pPr>
      <w:r w:rsidRPr="007D789C">
        <w:t xml:space="preserve">PERRONE-MOISÉS, Leila. </w:t>
      </w:r>
      <w:r w:rsidRPr="00D97CD8">
        <w:rPr>
          <w:i/>
        </w:rPr>
        <w:t>Altas literaturas</w:t>
      </w:r>
      <w:r w:rsidRPr="007D789C">
        <w:t>. São Paulo: Cia. das Letras, 1999.</w:t>
      </w:r>
    </w:p>
    <w:p w:rsidR="00AC5CE6" w:rsidRPr="007D789C" w:rsidRDefault="00AC5CE6" w:rsidP="00AC5CE6">
      <w:pPr>
        <w:autoSpaceDE w:val="0"/>
        <w:autoSpaceDN w:val="0"/>
        <w:adjustRightInd w:val="0"/>
        <w:rPr>
          <w:sz w:val="22"/>
          <w:szCs w:val="22"/>
        </w:rPr>
      </w:pPr>
      <w:r w:rsidRPr="007D789C">
        <w:rPr>
          <w:sz w:val="22"/>
          <w:szCs w:val="22"/>
        </w:rPr>
        <w:t xml:space="preserve">PETRUCCI, Armando. “Ler por ler: um futuro para a leitura”. In: </w:t>
      </w:r>
      <w:r w:rsidRPr="007D789C">
        <w:rPr>
          <w:i/>
          <w:sz w:val="22"/>
          <w:szCs w:val="22"/>
        </w:rPr>
        <w:t>História da leitura no mundo ocidental</w:t>
      </w:r>
      <w:r w:rsidRPr="007D789C">
        <w:rPr>
          <w:sz w:val="22"/>
          <w:szCs w:val="22"/>
        </w:rPr>
        <w:t xml:space="preserve">. São Paulo: Ed. Ática, </w:t>
      </w:r>
      <w:proofErr w:type="gramStart"/>
      <w:r w:rsidRPr="007D789C">
        <w:rPr>
          <w:sz w:val="22"/>
          <w:szCs w:val="22"/>
        </w:rPr>
        <w:t>1999</w:t>
      </w:r>
      <w:proofErr w:type="gramEnd"/>
    </w:p>
    <w:p w:rsidR="00AC5CE6" w:rsidRDefault="00AC5CE6" w:rsidP="00AC5CE6">
      <w:pPr>
        <w:rPr>
          <w:bCs/>
        </w:rPr>
      </w:pPr>
      <w:r w:rsidRPr="007D789C">
        <w:rPr>
          <w:bCs/>
        </w:rPr>
        <w:t xml:space="preserve">RAMOS, Tânia Regina Oliveira Ramos. “Este rumor </w:t>
      </w:r>
      <w:proofErr w:type="spellStart"/>
      <w:proofErr w:type="gramStart"/>
      <w:r w:rsidRPr="007D789C">
        <w:rPr>
          <w:bCs/>
        </w:rPr>
        <w:t>catarina</w:t>
      </w:r>
      <w:proofErr w:type="spellEnd"/>
      <w:proofErr w:type="gramEnd"/>
      <w:r w:rsidRPr="007D789C">
        <w:rPr>
          <w:bCs/>
        </w:rPr>
        <w:t>”. In </w:t>
      </w:r>
      <w:r w:rsidRPr="007D789C">
        <w:rPr>
          <w:bCs/>
          <w:i/>
          <w:iCs/>
        </w:rPr>
        <w:t>Cadernos do Centro de Pesquisas Literárias</w:t>
      </w:r>
      <w:r w:rsidRPr="007D789C">
        <w:rPr>
          <w:bCs/>
        </w:rPr>
        <w:t xml:space="preserve"> da PUCRS, Porto Alegre, Volume </w:t>
      </w:r>
      <w:proofErr w:type="gramStart"/>
      <w:r w:rsidRPr="007D789C">
        <w:rPr>
          <w:bCs/>
        </w:rPr>
        <w:t>6</w:t>
      </w:r>
      <w:proofErr w:type="gramEnd"/>
      <w:r w:rsidRPr="007D789C">
        <w:rPr>
          <w:bCs/>
        </w:rPr>
        <w:t>, Número 1, agosto de 2000, p. 73-79.</w:t>
      </w:r>
      <w:r w:rsidRPr="007D789C">
        <w:br/>
      </w:r>
      <w:r>
        <w:rPr>
          <w:bCs/>
        </w:rPr>
        <w:t xml:space="preserve">RITTER, Caio. </w:t>
      </w:r>
      <w:r w:rsidRPr="00085DC6">
        <w:rPr>
          <w:bCs/>
          <w:i/>
        </w:rPr>
        <w:t>A formação do leitor literário em casa e na escola</w:t>
      </w:r>
      <w:r>
        <w:rPr>
          <w:bCs/>
        </w:rPr>
        <w:t>.</w:t>
      </w:r>
      <w:r w:rsidRPr="00085DC6">
        <w:rPr>
          <w:bCs/>
        </w:rPr>
        <w:t xml:space="preserve"> São Paulo: Biruta, 2009.</w:t>
      </w:r>
    </w:p>
    <w:p w:rsidR="00AC5CE6" w:rsidRPr="00890356" w:rsidRDefault="00AC5CE6" w:rsidP="00AC5CE6">
      <w:pPr>
        <w:rPr>
          <w:bCs/>
        </w:rPr>
      </w:pPr>
      <w:r w:rsidRPr="00890356">
        <w:rPr>
          <w:bCs/>
        </w:rPr>
        <w:t>SANTOS, Fabiano dos; MARQUES NETO, José Castilho; RÖSING, Tânia (Org.</w:t>
      </w:r>
      <w:proofErr w:type="gramStart"/>
      <w:r w:rsidRPr="00890356">
        <w:rPr>
          <w:bCs/>
        </w:rPr>
        <w:t>)</w:t>
      </w:r>
      <w:proofErr w:type="gramEnd"/>
    </w:p>
    <w:p w:rsidR="00AC5CE6" w:rsidRPr="00890356" w:rsidRDefault="00AC5CE6" w:rsidP="00AC5CE6">
      <w:pPr>
        <w:rPr>
          <w:bCs/>
        </w:rPr>
      </w:pPr>
      <w:r w:rsidRPr="00890356">
        <w:rPr>
          <w:bCs/>
        </w:rPr>
        <w:t>Mediação de leitura: discussão e alternativas para formação de leitores. São Paulo:</w:t>
      </w:r>
    </w:p>
    <w:p w:rsidR="00AC5CE6" w:rsidRDefault="00AC5CE6" w:rsidP="00AC5CE6">
      <w:pPr>
        <w:rPr>
          <w:bCs/>
        </w:rPr>
      </w:pPr>
      <w:r w:rsidRPr="00890356">
        <w:rPr>
          <w:bCs/>
        </w:rPr>
        <w:t>Global, 2009.</w:t>
      </w:r>
    </w:p>
    <w:p w:rsidR="00AC5CE6" w:rsidRDefault="00AC5CE6" w:rsidP="00AC5CE6">
      <w:pPr>
        <w:rPr>
          <w:bCs/>
        </w:rPr>
      </w:pPr>
      <w:r w:rsidRPr="00D47106">
        <w:rPr>
          <w:bCs/>
        </w:rPr>
        <w:t xml:space="preserve">SILVA, Maurício. Poesia infantil contemporânea: </w:t>
      </w:r>
      <w:proofErr w:type="gramStart"/>
      <w:r w:rsidRPr="00D47106">
        <w:rPr>
          <w:bCs/>
        </w:rPr>
        <w:t>dimensão linguística e imaginário</w:t>
      </w:r>
      <w:proofErr w:type="gramEnd"/>
      <w:r w:rsidRPr="00D47106">
        <w:rPr>
          <w:bCs/>
        </w:rPr>
        <w:t xml:space="preserve"> </w:t>
      </w:r>
      <w:proofErr w:type="spellStart"/>
      <w:r w:rsidRPr="00D47106">
        <w:rPr>
          <w:bCs/>
        </w:rPr>
        <w:t>infantils</w:t>
      </w:r>
      <w:proofErr w:type="spellEnd"/>
      <w:r w:rsidRPr="00D47106">
        <w:rPr>
          <w:bCs/>
        </w:rPr>
        <w:t xml:space="preserve">. </w:t>
      </w:r>
      <w:proofErr w:type="spellStart"/>
      <w:r w:rsidRPr="00D47106">
        <w:rPr>
          <w:bCs/>
        </w:rPr>
        <w:t>Imaginario</w:t>
      </w:r>
      <w:proofErr w:type="spellEnd"/>
      <w:r w:rsidRPr="00D47106">
        <w:rPr>
          <w:bCs/>
        </w:rPr>
        <w:t xml:space="preserve"> [online]. 2006, vol.12, n.13 [citado</w:t>
      </w:r>
      <w:proofErr w:type="gramStart"/>
      <w:r w:rsidRPr="00D47106">
        <w:rPr>
          <w:bCs/>
        </w:rPr>
        <w:t xml:space="preserve">  </w:t>
      </w:r>
      <w:proofErr w:type="gramEnd"/>
      <w:r w:rsidRPr="00D47106">
        <w:rPr>
          <w:bCs/>
        </w:rPr>
        <w:t>2017-03-07], pp. 359-380 . Disponível em: &lt;</w:t>
      </w:r>
      <w:proofErr w:type="gramStart"/>
      <w:r w:rsidRPr="00D47106">
        <w:rPr>
          <w:bCs/>
        </w:rPr>
        <w:t>http://pepsic.bvsalud.org/scielo.</w:t>
      </w:r>
      <w:proofErr w:type="gramEnd"/>
      <w:r w:rsidRPr="00D47106">
        <w:rPr>
          <w:bCs/>
        </w:rPr>
        <w:t>php?</w:t>
      </w:r>
      <w:proofErr w:type="gramStart"/>
      <w:r w:rsidRPr="00D47106">
        <w:rPr>
          <w:bCs/>
        </w:rPr>
        <w:t>script</w:t>
      </w:r>
      <w:proofErr w:type="gramEnd"/>
      <w:r w:rsidRPr="00D47106">
        <w:rPr>
          <w:bCs/>
        </w:rPr>
        <w:t xml:space="preserve">=sci_arttext&amp;pid=S1413-666X2006000200016&amp;lng=pt&amp;nrm=iso&gt;. ISSN 1413-666X. </w:t>
      </w:r>
      <w:r w:rsidRPr="00890356">
        <w:rPr>
          <w:bCs/>
        </w:rPr>
        <w:t>TURCHI, M. Z</w:t>
      </w:r>
      <w:r>
        <w:rPr>
          <w:bCs/>
        </w:rPr>
        <w:t xml:space="preserve"> &amp; SILVA, V. M. T.</w:t>
      </w:r>
      <w:r w:rsidRPr="00890356">
        <w:rPr>
          <w:bCs/>
        </w:rPr>
        <w:t xml:space="preserve">. </w:t>
      </w:r>
      <w:r w:rsidRPr="00890356">
        <w:rPr>
          <w:bCs/>
          <w:i/>
        </w:rPr>
        <w:t>Leitor formado, leitor em formação.</w:t>
      </w:r>
      <w:r w:rsidRPr="00890356">
        <w:rPr>
          <w:bCs/>
        </w:rPr>
        <w:t xml:space="preserve"> São Paulo: Cultura Acadêmica, 2006.</w:t>
      </w:r>
    </w:p>
    <w:p w:rsidR="00473762" w:rsidRDefault="00473762" w:rsidP="00473762">
      <w:pPr>
        <w:jc w:val="both"/>
      </w:pPr>
      <w:r>
        <w:t>S</w:t>
      </w:r>
      <w:r w:rsidRPr="007D789C">
        <w:t>OARES, Magda. “A escolarização da literatura infantil e juvenil”. In: A escolarização da leitura literária. Belo Horizonte, autêntica, 2006.</w:t>
      </w:r>
    </w:p>
    <w:p w:rsidR="00473762" w:rsidRPr="007D789C" w:rsidRDefault="00473762" w:rsidP="00473762">
      <w:pPr>
        <w:jc w:val="both"/>
      </w:pPr>
      <w:r w:rsidRPr="00C64008">
        <w:t>TODOROV</w:t>
      </w:r>
      <w:r>
        <w:t>,</w:t>
      </w:r>
      <w:r w:rsidRPr="00C64008">
        <w:t xml:space="preserve"> </w:t>
      </w:r>
      <w:proofErr w:type="spellStart"/>
      <w:r w:rsidRPr="00C64008">
        <w:t>Tzveran</w:t>
      </w:r>
      <w:proofErr w:type="spellEnd"/>
      <w:r w:rsidRPr="00C64008">
        <w:t xml:space="preserve"> </w:t>
      </w:r>
      <w:r w:rsidRPr="00C64008">
        <w:rPr>
          <w:i/>
        </w:rPr>
        <w:t>A literatura em perigo</w:t>
      </w:r>
      <w:r>
        <w:t>.</w:t>
      </w:r>
      <w:r w:rsidRPr="00C64008">
        <w:t xml:space="preserve"> Rio de Janeiro: DIFEL, </w:t>
      </w:r>
      <w:proofErr w:type="gramStart"/>
      <w:r w:rsidRPr="00C64008">
        <w:t>2009</w:t>
      </w:r>
      <w:proofErr w:type="gramEnd"/>
    </w:p>
    <w:p w:rsidR="00AC5CE6" w:rsidRPr="007D789C" w:rsidRDefault="00AC5CE6" w:rsidP="00AC5CE6">
      <w:pPr>
        <w:rPr>
          <w:rFonts w:ascii="Arial Narrow" w:hAnsi="Arial Narrow" w:cs="Arial Narrow"/>
          <w:color w:val="333333"/>
          <w:szCs w:val="24"/>
        </w:rPr>
      </w:pPr>
      <w:r w:rsidRPr="007D789C">
        <w:rPr>
          <w:bCs/>
        </w:rPr>
        <w:t>ZILBERMAN, Regina e LAJOLO, Marisa. “Livros Didáticos, Escolas, Leituras. </w:t>
      </w:r>
      <w:r w:rsidRPr="007D789C">
        <w:br/>
      </w:r>
      <w:proofErr w:type="gramStart"/>
      <w:r w:rsidRPr="007D789C">
        <w:rPr>
          <w:bCs/>
        </w:rPr>
        <w:t>“Formação</w:t>
      </w:r>
      <w:proofErr w:type="gramEnd"/>
      <w:r w:rsidRPr="007D789C">
        <w:rPr>
          <w:bCs/>
        </w:rPr>
        <w:t xml:space="preserve"> da leitura no Brasil”. SP: </w:t>
      </w:r>
      <w:proofErr w:type="spellStart"/>
      <w:r w:rsidRPr="007D789C">
        <w:rPr>
          <w:bCs/>
        </w:rPr>
        <w:t>Àtica</w:t>
      </w:r>
      <w:proofErr w:type="spellEnd"/>
      <w:r w:rsidRPr="007D789C">
        <w:rPr>
          <w:bCs/>
        </w:rPr>
        <w:t>, q1996, p. 221 – 283.</w:t>
      </w:r>
      <w:r w:rsidRPr="007D789C">
        <w:rPr>
          <w:rFonts w:ascii="Arial Narrow" w:hAnsi="Arial Narrow" w:cs="Arial Narrow"/>
          <w:color w:val="333333"/>
          <w:sz w:val="28"/>
          <w:szCs w:val="28"/>
        </w:rPr>
        <w:t xml:space="preserve">                </w:t>
      </w:r>
      <w:r w:rsidRPr="007D789C">
        <w:rPr>
          <w:rFonts w:ascii="Arial Narrow" w:hAnsi="Arial Narrow" w:cs="Arial Narrow"/>
          <w:color w:val="333333"/>
          <w:szCs w:val="24"/>
        </w:rPr>
        <w:t xml:space="preserve">                                              </w:t>
      </w:r>
    </w:p>
    <w:p w:rsidR="00AC5CE6" w:rsidRPr="007D789C" w:rsidRDefault="00AC5CE6" w:rsidP="00AC5CE6">
      <w:pPr>
        <w:jc w:val="both"/>
        <w:rPr>
          <w:rFonts w:ascii="Arial Narrow" w:hAnsi="Arial Narrow" w:cs="Arial Narrow"/>
          <w:sz w:val="16"/>
          <w:szCs w:val="16"/>
        </w:rPr>
      </w:pPr>
      <w:r w:rsidRPr="007D789C">
        <w:rPr>
          <w:rFonts w:ascii="Arial Narrow" w:hAnsi="Arial Narrow" w:cs="Arial Narrow"/>
          <w:bCs/>
          <w:szCs w:val="24"/>
        </w:rPr>
        <w:t xml:space="preserve">                                 </w:t>
      </w:r>
      <w:r w:rsidRPr="007D789C">
        <w:rPr>
          <w:rFonts w:ascii="Arial Narrow" w:hAnsi="Arial Narrow" w:cs="Arial Narrow"/>
          <w:szCs w:val="24"/>
        </w:rPr>
        <w:t xml:space="preserve">    </w:t>
      </w: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both"/>
      </w:pPr>
    </w:p>
    <w:p w:rsidR="00AC5CE6" w:rsidRPr="007D789C" w:rsidRDefault="00AC5CE6" w:rsidP="00AC5CE6">
      <w:pPr>
        <w:jc w:val="center"/>
      </w:pPr>
    </w:p>
    <w:p w:rsidR="00AC5CE6" w:rsidRDefault="00AC5CE6" w:rsidP="00AC5CE6"/>
    <w:p w:rsidR="00AC5CE6" w:rsidRDefault="00AC5CE6" w:rsidP="00AC5CE6"/>
    <w:p w:rsidR="00AC5CE6" w:rsidRDefault="00AC5CE6" w:rsidP="00AC5CE6"/>
    <w:p w:rsidR="008406D2" w:rsidRDefault="00EB6D27"/>
    <w:sectPr w:rsidR="008406D2" w:rsidSect="007B02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418" w:bottom="1418" w:left="1701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AA3" w:rsidRDefault="006F0AA3" w:rsidP="00AC5CE6">
      <w:r>
        <w:separator/>
      </w:r>
    </w:p>
  </w:endnote>
  <w:endnote w:type="continuationSeparator" w:id="0">
    <w:p w:rsidR="006F0AA3" w:rsidRDefault="006F0AA3" w:rsidP="00AC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638" w:rsidRDefault="00EB6D2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F4A" w:rsidRPr="00B30AE9" w:rsidRDefault="006F0AA3" w:rsidP="00DF6F4A">
    <w:pPr>
      <w:jc w:val="center"/>
      <w:rPr>
        <w:rFonts w:ascii="Verdana" w:hAnsi="Verdana"/>
        <w:b/>
        <w:sz w:val="21"/>
      </w:rPr>
    </w:pPr>
    <w:r w:rsidRPr="00B30AE9">
      <w:rPr>
        <w:rFonts w:ascii="Verdana" w:hAnsi="Verdana"/>
        <w:b/>
        <w:sz w:val="21"/>
      </w:rPr>
      <w:t>Campus Universitário – Trindade - Florianópolis</w:t>
    </w:r>
  </w:p>
  <w:p w:rsidR="00DF6F4A" w:rsidRPr="00B30AE9" w:rsidRDefault="006F0AA3" w:rsidP="00DF6F4A">
    <w:pPr>
      <w:jc w:val="center"/>
      <w:rPr>
        <w:rFonts w:ascii="Verdana" w:hAnsi="Verdana"/>
        <w:b/>
        <w:sz w:val="21"/>
      </w:rPr>
    </w:pPr>
    <w:r w:rsidRPr="00B30AE9">
      <w:rPr>
        <w:rFonts w:ascii="Verdana" w:hAnsi="Verdana"/>
        <w:b/>
        <w:sz w:val="21"/>
      </w:rPr>
      <w:t>Fone: 3</w:t>
    </w:r>
    <w:r>
      <w:rPr>
        <w:rFonts w:ascii="Verdana" w:hAnsi="Verdana"/>
        <w:b/>
        <w:sz w:val="21"/>
      </w:rPr>
      <w:t>72</w:t>
    </w:r>
    <w:r w:rsidRPr="00B30AE9">
      <w:rPr>
        <w:rFonts w:ascii="Verdana" w:hAnsi="Verdana"/>
        <w:b/>
        <w:sz w:val="21"/>
      </w:rPr>
      <w:t>1-9</w:t>
    </w:r>
    <w:r>
      <w:rPr>
        <w:rFonts w:ascii="Verdana" w:hAnsi="Verdana"/>
        <w:b/>
        <w:sz w:val="21"/>
      </w:rPr>
      <w:t>293</w:t>
    </w:r>
    <w:proofErr w:type="gramStart"/>
    <w:r w:rsidRPr="00B30AE9">
      <w:rPr>
        <w:rFonts w:ascii="Verdana" w:hAnsi="Verdana"/>
        <w:b/>
        <w:sz w:val="21"/>
      </w:rPr>
      <w:t xml:space="preserve">    </w:t>
    </w:r>
    <w:proofErr w:type="gramEnd"/>
    <w:r w:rsidRPr="00B30AE9">
      <w:rPr>
        <w:rFonts w:ascii="Verdana" w:hAnsi="Verdana"/>
        <w:b/>
        <w:sz w:val="21"/>
      </w:rPr>
      <w:t>FAX: 3</w:t>
    </w:r>
    <w:r>
      <w:rPr>
        <w:rFonts w:ascii="Verdana" w:hAnsi="Verdana"/>
        <w:b/>
        <w:sz w:val="21"/>
      </w:rPr>
      <w:t>72</w:t>
    </w:r>
    <w:r w:rsidRPr="00B30AE9">
      <w:rPr>
        <w:rFonts w:ascii="Verdana" w:hAnsi="Verdana"/>
        <w:b/>
        <w:sz w:val="21"/>
      </w:rPr>
      <w:t>1-98</w:t>
    </w:r>
    <w:r>
      <w:rPr>
        <w:rFonts w:ascii="Verdana" w:hAnsi="Verdana"/>
        <w:b/>
        <w:sz w:val="21"/>
      </w:rPr>
      <w:t>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638" w:rsidRDefault="00EB6D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AA3" w:rsidRDefault="006F0AA3" w:rsidP="00AC5CE6">
      <w:r>
        <w:separator/>
      </w:r>
    </w:p>
  </w:footnote>
  <w:footnote w:type="continuationSeparator" w:id="0">
    <w:p w:rsidR="006F0AA3" w:rsidRDefault="006F0AA3" w:rsidP="00AC5CE6">
      <w:r>
        <w:continuationSeparator/>
      </w:r>
    </w:p>
  </w:footnote>
  <w:footnote w:id="1">
    <w:p w:rsidR="00AC5CE6" w:rsidRDefault="00AC5CE6" w:rsidP="00AC5CE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 cronograma é uma previsão e pode ser alterado por circunstâncias futuras, acordadas em classe.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638" w:rsidRDefault="00EB6D2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F4A" w:rsidRPr="00B30AE9" w:rsidRDefault="006F0AA3" w:rsidP="00DF6F4A">
    <w:pPr>
      <w:spacing w:line="360" w:lineRule="auto"/>
      <w:jc w:val="center"/>
      <w:rPr>
        <w:rFonts w:ascii="Verdana" w:hAnsi="Verdana"/>
        <w:b/>
        <w:caps/>
        <w:sz w:val="21"/>
      </w:rPr>
    </w:pPr>
    <w:r>
      <w:rPr>
        <w:noProof/>
        <w:sz w:val="21"/>
      </w:rPr>
      <w:drawing>
        <wp:anchor distT="0" distB="0" distL="114300" distR="114300" simplePos="0" relativeHeight="251660288" behindDoc="0" locked="0" layoutInCell="1" allowOverlap="1" wp14:anchorId="7B210A50" wp14:editId="3D95A602">
          <wp:simplePos x="0" y="0"/>
          <wp:positionH relativeFrom="column">
            <wp:posOffset>4914900</wp:posOffset>
          </wp:positionH>
          <wp:positionV relativeFrom="paragraph">
            <wp:posOffset>-121920</wp:posOffset>
          </wp:positionV>
          <wp:extent cx="1028700" cy="685800"/>
          <wp:effectExtent l="0" t="0" r="0" b="0"/>
          <wp:wrapTight wrapText="bothSides">
            <wp:wrapPolygon edited="0">
              <wp:start x="0" y="0"/>
              <wp:lineTo x="0" y="21000"/>
              <wp:lineTo x="21200" y="21000"/>
              <wp:lineTo x="21200" y="0"/>
              <wp:lineTo x="0" y="0"/>
            </wp:wrapPolygon>
          </wp:wrapTight>
          <wp:docPr id="4" name="Imagem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1"/>
      </w:rPr>
      <w:drawing>
        <wp:anchor distT="0" distB="0" distL="114300" distR="114300" simplePos="0" relativeHeight="251659264" behindDoc="0" locked="0" layoutInCell="1" allowOverlap="0" wp14:anchorId="310E79D0" wp14:editId="1363E74C">
          <wp:simplePos x="0" y="0"/>
          <wp:positionH relativeFrom="column">
            <wp:posOffset>-408940</wp:posOffset>
          </wp:positionH>
          <wp:positionV relativeFrom="paragraph">
            <wp:posOffset>-236220</wp:posOffset>
          </wp:positionV>
          <wp:extent cx="947420" cy="922655"/>
          <wp:effectExtent l="0" t="0" r="5080" b="0"/>
          <wp:wrapTight wrapText="bothSides">
            <wp:wrapPolygon edited="0">
              <wp:start x="0" y="0"/>
              <wp:lineTo x="0" y="20961"/>
              <wp:lineTo x="21282" y="20961"/>
              <wp:lineTo x="21282" y="0"/>
              <wp:lineTo x="0" y="0"/>
            </wp:wrapPolygon>
          </wp:wrapTight>
          <wp:docPr id="3" name="Imagem 3" descr="brasao_ufsc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_ufsc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42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0AE9">
      <w:rPr>
        <w:rFonts w:ascii="Verdana" w:hAnsi="Verdana"/>
        <w:b/>
        <w:caps/>
        <w:sz w:val="21"/>
      </w:rPr>
      <w:t>universidade federal de santa catarina</w:t>
    </w:r>
  </w:p>
  <w:p w:rsidR="00DF6F4A" w:rsidRPr="00B30AE9" w:rsidRDefault="006F0AA3" w:rsidP="00DF6F4A">
    <w:pPr>
      <w:spacing w:line="360" w:lineRule="auto"/>
      <w:jc w:val="center"/>
      <w:rPr>
        <w:rFonts w:ascii="Verdana" w:hAnsi="Verdana"/>
        <w:b/>
        <w:caps/>
        <w:sz w:val="21"/>
      </w:rPr>
    </w:pPr>
    <w:r w:rsidRPr="00B30AE9">
      <w:rPr>
        <w:rFonts w:ascii="Verdana" w:hAnsi="Verdana"/>
        <w:b/>
        <w:caps/>
        <w:sz w:val="21"/>
      </w:rPr>
      <w:t>centro de comunicação e expressão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638" w:rsidRDefault="00EB6D2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2314"/>
    <w:multiLevelType w:val="hybridMultilevel"/>
    <w:tmpl w:val="034A7BAE"/>
    <w:lvl w:ilvl="0" w:tplc="61AEC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E6"/>
    <w:rsid w:val="00044C3B"/>
    <w:rsid w:val="000721F7"/>
    <w:rsid w:val="000C6C32"/>
    <w:rsid w:val="00243D95"/>
    <w:rsid w:val="002C1CB3"/>
    <w:rsid w:val="00320194"/>
    <w:rsid w:val="00333897"/>
    <w:rsid w:val="003A39CD"/>
    <w:rsid w:val="004039B1"/>
    <w:rsid w:val="00473762"/>
    <w:rsid w:val="006B40D8"/>
    <w:rsid w:val="006F0AA3"/>
    <w:rsid w:val="00705265"/>
    <w:rsid w:val="00730344"/>
    <w:rsid w:val="00902D11"/>
    <w:rsid w:val="00A238A8"/>
    <w:rsid w:val="00AC1F18"/>
    <w:rsid w:val="00AC5CE6"/>
    <w:rsid w:val="00BF7888"/>
    <w:rsid w:val="00DD51EF"/>
    <w:rsid w:val="00EB6293"/>
    <w:rsid w:val="00EB6D27"/>
    <w:rsid w:val="00EB7688"/>
    <w:rsid w:val="00F27669"/>
    <w:rsid w:val="00F3140E"/>
    <w:rsid w:val="00F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C5CE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AC5CE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semiHidden/>
    <w:rsid w:val="00AC5CE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semiHidden/>
    <w:rsid w:val="00AC5CE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AC5CE6"/>
  </w:style>
  <w:style w:type="paragraph" w:styleId="PargrafodaLista">
    <w:name w:val="List Paragraph"/>
    <w:basedOn w:val="Normal"/>
    <w:uiPriority w:val="34"/>
    <w:qFormat/>
    <w:rsid w:val="00AC5CE6"/>
    <w:pPr>
      <w:ind w:left="720"/>
      <w:contextualSpacing/>
    </w:pPr>
  </w:style>
  <w:style w:type="character" w:styleId="Hyperlink">
    <w:name w:val="Hyperlink"/>
    <w:basedOn w:val="Fontepargpadro"/>
    <w:rsid w:val="00AC5CE6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rsid w:val="00AC5CE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AC5C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AC5CE6"/>
    <w:rPr>
      <w:vertAlign w:val="superscript"/>
    </w:rPr>
  </w:style>
  <w:style w:type="paragraph" w:customStyle="1" w:styleId="xmsonormal">
    <w:name w:val="x_msonormal"/>
    <w:basedOn w:val="Normal"/>
    <w:rsid w:val="00AC5CE6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C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C5CE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AC5CE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semiHidden/>
    <w:rsid w:val="00AC5CE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semiHidden/>
    <w:rsid w:val="00AC5CE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AC5CE6"/>
  </w:style>
  <w:style w:type="paragraph" w:styleId="PargrafodaLista">
    <w:name w:val="List Paragraph"/>
    <w:basedOn w:val="Normal"/>
    <w:uiPriority w:val="34"/>
    <w:qFormat/>
    <w:rsid w:val="00AC5CE6"/>
    <w:pPr>
      <w:ind w:left="720"/>
      <w:contextualSpacing/>
    </w:pPr>
  </w:style>
  <w:style w:type="character" w:styleId="Hyperlink">
    <w:name w:val="Hyperlink"/>
    <w:basedOn w:val="Fontepargpadro"/>
    <w:rsid w:val="00AC5CE6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rsid w:val="00AC5CE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AC5C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AC5CE6"/>
    <w:rPr>
      <w:vertAlign w:val="superscript"/>
    </w:rPr>
  </w:style>
  <w:style w:type="paragraph" w:customStyle="1" w:styleId="xmsonormal">
    <w:name w:val="x_msonormal"/>
    <w:basedOn w:val="Normal"/>
    <w:rsid w:val="00AC5CE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ec.gov.br/seb/arquivos/pdf/book_volume_01_internet.pdf%20p.%2049-8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portal.mec.gov.br/seb/arquivos/pdf/03Literatur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alseer.ufba.br/index.php/entreideias/article/view/2686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1896</Words>
  <Characters>10239</Characters>
  <Application>Microsoft Office Word</Application>
  <DocSecurity>4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DANIELI BRAUN VARGAS</cp:lastModifiedBy>
  <cp:revision>2</cp:revision>
  <dcterms:created xsi:type="dcterms:W3CDTF">2018-02-26T14:42:00Z</dcterms:created>
  <dcterms:modified xsi:type="dcterms:W3CDTF">2018-02-26T14:42:00Z</dcterms:modified>
</cp:coreProperties>
</file>